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6C3" w14:textId="4F8A11EA" w:rsidR="004D6CCA" w:rsidRDefault="00472534" w:rsidP="004D6CCA">
      <w:pPr>
        <w:pStyle w:val="Header"/>
        <w:tabs>
          <w:tab w:val="left" w:pos="720"/>
        </w:tabs>
        <w:rPr>
          <w:sz w:val="22"/>
          <w:szCs w:val="22"/>
        </w:rPr>
      </w:pPr>
      <w:r>
        <w:rPr>
          <w:sz w:val="22"/>
          <w:szCs w:val="22"/>
        </w:rPr>
        <w:t>3</w:t>
      </w:r>
      <w:r w:rsidR="00AE73D1">
        <w:rPr>
          <w:noProof/>
        </w:rPr>
        <w:drawing>
          <wp:inline distT="0" distB="0" distL="0" distR="0" wp14:anchorId="5A4CC5EA" wp14:editId="4E51769A">
            <wp:extent cx="2560320" cy="4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9946" cy="442598"/>
                    </a:xfrm>
                    <a:prstGeom prst="rect">
                      <a:avLst/>
                    </a:prstGeom>
                    <a:noFill/>
                    <a:ln>
                      <a:noFill/>
                    </a:ln>
                  </pic:spPr>
                </pic:pic>
              </a:graphicData>
            </a:graphic>
          </wp:inline>
        </w:drawing>
      </w:r>
    </w:p>
    <w:p w14:paraId="310CBA0D" w14:textId="77777777" w:rsidR="004D6CCA" w:rsidRDefault="004D6CCA" w:rsidP="004D6CCA">
      <w:pPr>
        <w:rPr>
          <w:sz w:val="22"/>
          <w:szCs w:val="22"/>
        </w:rPr>
      </w:pPr>
    </w:p>
    <w:p w14:paraId="5FEEC521" w14:textId="191AA15F" w:rsidR="0077163D" w:rsidRPr="0077163D" w:rsidRDefault="005D49AF" w:rsidP="0077163D">
      <w:pPr>
        <w:rPr>
          <w:rFonts w:ascii="Arial" w:hAnsi="Arial" w:cs="Arial"/>
          <w:b/>
          <w:bCs/>
          <w:sz w:val="22"/>
          <w:szCs w:val="22"/>
        </w:rPr>
      </w:pPr>
      <w:r>
        <w:rPr>
          <w:rFonts w:ascii="Arial" w:hAnsi="Arial" w:cs="Arial"/>
          <w:b/>
          <w:bCs/>
          <w:sz w:val="22"/>
          <w:szCs w:val="22"/>
        </w:rPr>
        <w:t>Role</w:t>
      </w:r>
      <w:r w:rsidR="0077163D" w:rsidRPr="0077163D">
        <w:rPr>
          <w:rFonts w:ascii="Arial" w:hAnsi="Arial" w:cs="Arial"/>
          <w:b/>
          <w:bCs/>
          <w:sz w:val="22"/>
          <w:szCs w:val="22"/>
        </w:rPr>
        <w:t xml:space="preserve"> Title: </w:t>
      </w:r>
      <w:r w:rsidR="00506BAD">
        <w:rPr>
          <w:rFonts w:ascii="Arial" w:hAnsi="Arial" w:cs="Arial"/>
          <w:b/>
          <w:bCs/>
          <w:sz w:val="22"/>
          <w:szCs w:val="22"/>
        </w:rPr>
        <w:t>Catering</w:t>
      </w:r>
      <w:r w:rsidR="00852D16">
        <w:rPr>
          <w:rFonts w:ascii="Arial" w:hAnsi="Arial" w:cs="Arial"/>
          <w:b/>
          <w:bCs/>
          <w:sz w:val="22"/>
          <w:szCs w:val="22"/>
        </w:rPr>
        <w:t xml:space="preserve"> Assistant</w:t>
      </w:r>
    </w:p>
    <w:p w14:paraId="660D6AC3" w14:textId="77777777" w:rsidR="0077163D" w:rsidRPr="0077163D" w:rsidRDefault="0077163D" w:rsidP="0077163D">
      <w:pPr>
        <w:rPr>
          <w:rFonts w:ascii="Arial" w:hAnsi="Arial" w:cs="Arial"/>
          <w:sz w:val="22"/>
          <w:szCs w:val="22"/>
        </w:rPr>
      </w:pPr>
    </w:p>
    <w:p w14:paraId="06F2DE6A" w14:textId="77777777" w:rsidR="0077163D" w:rsidRPr="0077163D" w:rsidRDefault="0077163D" w:rsidP="0077163D">
      <w:pPr>
        <w:rPr>
          <w:rFonts w:ascii="Arial" w:hAnsi="Arial" w:cs="Arial"/>
          <w:sz w:val="22"/>
          <w:szCs w:val="22"/>
        </w:rPr>
      </w:pPr>
    </w:p>
    <w:p w14:paraId="2E4B31DF" w14:textId="52BAFB68"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Reports to: </w:t>
      </w:r>
      <w:r w:rsidR="00454F94">
        <w:rPr>
          <w:rFonts w:ascii="Arial" w:hAnsi="Arial" w:cs="Arial"/>
          <w:sz w:val="22"/>
          <w:szCs w:val="22"/>
        </w:rPr>
        <w:t>Operations</w:t>
      </w:r>
      <w:r w:rsidR="00731B1A">
        <w:rPr>
          <w:rFonts w:ascii="Arial" w:hAnsi="Arial" w:cs="Arial"/>
          <w:sz w:val="22"/>
          <w:szCs w:val="22"/>
        </w:rPr>
        <w:t xml:space="preserve"> Manager</w:t>
      </w:r>
    </w:p>
    <w:p w14:paraId="4011DA7E" w14:textId="44A1A61A"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Accountable to: </w:t>
      </w:r>
      <w:r w:rsidR="00454F94" w:rsidRPr="00454F94">
        <w:rPr>
          <w:rFonts w:ascii="Arial" w:hAnsi="Arial" w:cs="Arial"/>
          <w:sz w:val="22"/>
          <w:szCs w:val="22"/>
        </w:rPr>
        <w:t>Venue Manager</w:t>
      </w:r>
    </w:p>
    <w:p w14:paraId="55AD894F" w14:textId="1FC5A4BB" w:rsidR="00443A7B" w:rsidRPr="008876E0" w:rsidRDefault="0077163D" w:rsidP="00443A7B">
      <w:pPr>
        <w:pStyle w:val="Heading4"/>
        <w:rPr>
          <w:rFonts w:ascii="Arial" w:hAnsi="Arial" w:cs="Arial"/>
          <w:b w:val="0"/>
          <w:bCs/>
          <w:sz w:val="22"/>
          <w:szCs w:val="22"/>
        </w:rPr>
      </w:pPr>
      <w:r w:rsidRPr="0077163D">
        <w:rPr>
          <w:rFonts w:ascii="Arial" w:hAnsi="Arial" w:cs="Arial"/>
          <w:bCs/>
          <w:sz w:val="22"/>
          <w:szCs w:val="22"/>
        </w:rPr>
        <w:t xml:space="preserve">Hours: </w:t>
      </w:r>
      <w:r w:rsidR="00443A7B">
        <w:rPr>
          <w:rFonts w:ascii="Arial" w:hAnsi="Arial" w:cs="Arial"/>
          <w:b w:val="0"/>
          <w:bCs/>
          <w:sz w:val="22"/>
          <w:szCs w:val="22"/>
        </w:rPr>
        <w:t>40</w:t>
      </w:r>
      <w:r w:rsidR="00443A7B" w:rsidRPr="008876E0">
        <w:rPr>
          <w:rFonts w:ascii="Arial" w:hAnsi="Arial" w:cs="Arial"/>
          <w:b w:val="0"/>
          <w:bCs/>
          <w:sz w:val="22"/>
          <w:szCs w:val="22"/>
        </w:rPr>
        <w:t xml:space="preserve"> hours per week, exclusive of meal breaks, plus as many as required to fulfill the needs of the post</w:t>
      </w:r>
    </w:p>
    <w:p w14:paraId="7D7985CB" w14:textId="77777777" w:rsidR="00443A7B" w:rsidRPr="008876E0" w:rsidRDefault="00443A7B" w:rsidP="00443A7B">
      <w:pPr>
        <w:rPr>
          <w:rFonts w:ascii="Arial" w:hAnsi="Arial" w:cs="Arial"/>
          <w:bCs/>
          <w:sz w:val="22"/>
          <w:szCs w:val="22"/>
        </w:rPr>
      </w:pPr>
    </w:p>
    <w:p w14:paraId="225AAC76" w14:textId="6F70F7BB" w:rsidR="0077163D" w:rsidRPr="0077163D" w:rsidRDefault="00472534" w:rsidP="00443A7B">
      <w:pPr>
        <w:pStyle w:val="Heading8"/>
        <w:ind w:left="2160" w:hanging="2160"/>
        <w:rPr>
          <w:rFonts w:ascii="Arial" w:hAnsi="Arial" w:cs="Arial"/>
          <w:b/>
          <w:bCs/>
          <w:sz w:val="22"/>
          <w:szCs w:val="22"/>
        </w:rPr>
      </w:pPr>
      <w:r>
        <w:rPr>
          <w:rFonts w:ascii="Arial" w:hAnsi="Arial" w:cs="Arial"/>
          <w:b/>
          <w:bCs/>
          <w:sz w:val="22"/>
          <w:szCs w:val="22"/>
        </w:rPr>
        <w:t>Grade</w:t>
      </w:r>
      <w:r w:rsidR="0077163D" w:rsidRPr="0077163D">
        <w:rPr>
          <w:rFonts w:ascii="Arial" w:hAnsi="Arial" w:cs="Arial"/>
          <w:b/>
          <w:bCs/>
          <w:sz w:val="22"/>
          <w:szCs w:val="22"/>
        </w:rPr>
        <w:t xml:space="preserve">:  </w:t>
      </w:r>
      <w:r>
        <w:rPr>
          <w:rFonts w:ascii="Arial" w:hAnsi="Arial" w:cs="Arial"/>
          <w:b/>
          <w:bCs/>
          <w:sz w:val="22"/>
          <w:szCs w:val="22"/>
        </w:rPr>
        <w:t>3</w:t>
      </w:r>
      <w:r w:rsidR="0077163D" w:rsidRPr="0077163D">
        <w:rPr>
          <w:rFonts w:ascii="Arial" w:hAnsi="Arial" w:cs="Arial"/>
          <w:b/>
          <w:bCs/>
          <w:sz w:val="22"/>
          <w:szCs w:val="22"/>
        </w:rPr>
        <w:t xml:space="preserve">        </w:t>
      </w:r>
    </w:p>
    <w:p w14:paraId="52FA8E27" w14:textId="77777777" w:rsidR="000934FF" w:rsidRPr="00EB429C" w:rsidRDefault="0077163D" w:rsidP="000934FF">
      <w:pPr>
        <w:rPr>
          <w:rFonts w:ascii="Arial" w:hAnsi="Arial" w:cs="Arial"/>
          <w:b/>
          <w:bCs/>
          <w:sz w:val="22"/>
          <w:szCs w:val="22"/>
        </w:rPr>
      </w:pPr>
      <w:r w:rsidRPr="0077163D">
        <w:rPr>
          <w:rFonts w:ascii="Arial" w:hAnsi="Arial" w:cs="Arial"/>
          <w:b/>
          <w:bCs/>
          <w:sz w:val="22"/>
          <w:szCs w:val="22"/>
        </w:rPr>
        <w:t>Location:</w:t>
      </w:r>
      <w:r w:rsidR="00623690">
        <w:rPr>
          <w:rFonts w:ascii="Arial" w:hAnsi="Arial" w:cs="Arial"/>
          <w:b/>
          <w:bCs/>
          <w:sz w:val="22"/>
          <w:szCs w:val="22"/>
        </w:rPr>
        <w:t xml:space="preserve"> </w:t>
      </w:r>
      <w:r w:rsidR="000934FF" w:rsidRPr="00EB429C">
        <w:rPr>
          <w:rFonts w:ascii="Arial" w:hAnsi="Arial" w:cs="Arial"/>
          <w:sz w:val="22"/>
          <w:szCs w:val="22"/>
        </w:rPr>
        <w:t xml:space="preserve">IET Birmingham: Austin </w:t>
      </w:r>
      <w:r w:rsidR="000934FF">
        <w:rPr>
          <w:rFonts w:ascii="Arial" w:hAnsi="Arial" w:cs="Arial"/>
          <w:sz w:val="22"/>
          <w:szCs w:val="22"/>
        </w:rPr>
        <w:t>C</w:t>
      </w:r>
      <w:r w:rsidR="000934FF" w:rsidRPr="00EB429C">
        <w:rPr>
          <w:rFonts w:ascii="Arial" w:hAnsi="Arial" w:cs="Arial"/>
          <w:sz w:val="22"/>
          <w:szCs w:val="22"/>
        </w:rPr>
        <w:t>ourt</w:t>
      </w:r>
    </w:p>
    <w:p w14:paraId="54528691" w14:textId="77777777" w:rsidR="0077163D" w:rsidRPr="0077163D" w:rsidRDefault="0077163D" w:rsidP="0077163D">
      <w:pPr>
        <w:rPr>
          <w:rFonts w:ascii="Arial" w:hAnsi="Arial" w:cs="Arial"/>
          <w:sz w:val="22"/>
          <w:szCs w:val="22"/>
        </w:rPr>
      </w:pPr>
    </w:p>
    <w:p w14:paraId="46126531" w14:textId="72CAAE1D" w:rsidR="0077163D" w:rsidRPr="0077163D" w:rsidRDefault="0077163D" w:rsidP="0077163D">
      <w:pPr>
        <w:rPr>
          <w:rFonts w:ascii="Arial" w:hAnsi="Arial" w:cs="Arial"/>
          <w:b/>
          <w:bCs/>
          <w:sz w:val="22"/>
          <w:szCs w:val="22"/>
        </w:rPr>
      </w:pPr>
      <w:r w:rsidRPr="0077163D">
        <w:rPr>
          <w:rFonts w:ascii="Arial" w:hAnsi="Arial" w:cs="Arial"/>
          <w:b/>
          <w:bCs/>
          <w:sz w:val="22"/>
          <w:szCs w:val="22"/>
        </w:rPr>
        <w:t>Setting the Scene</w:t>
      </w:r>
      <w:r w:rsidR="0014547E">
        <w:rPr>
          <w:rFonts w:ascii="Arial" w:hAnsi="Arial" w:cs="Arial"/>
          <w:b/>
          <w:bCs/>
          <w:sz w:val="22"/>
          <w:szCs w:val="22"/>
        </w:rPr>
        <w:t>:</w:t>
      </w:r>
    </w:p>
    <w:p w14:paraId="62C1FCBD" w14:textId="12F9B7CC" w:rsidR="00A00EF9" w:rsidRDefault="00A00EF9" w:rsidP="0077163D">
      <w:pPr>
        <w:rPr>
          <w:rFonts w:ascii="Arial" w:hAnsi="Arial" w:cs="Arial"/>
          <w:sz w:val="22"/>
          <w:szCs w:val="22"/>
        </w:rPr>
      </w:pPr>
    </w:p>
    <w:p w14:paraId="110CB580" w14:textId="3FD0FDDA" w:rsidR="00A00EF9" w:rsidRDefault="00A00EF9" w:rsidP="0077163D">
      <w:pPr>
        <w:rPr>
          <w:rFonts w:ascii="Arial" w:hAnsi="Arial" w:cs="Arial"/>
          <w:sz w:val="22"/>
          <w:szCs w:val="22"/>
        </w:rPr>
      </w:pPr>
      <w:r>
        <w:rPr>
          <w:rFonts w:ascii="Arial" w:hAnsi="Arial" w:cs="Arial"/>
          <w:sz w:val="22"/>
          <w:szCs w:val="22"/>
        </w:rPr>
        <w:t xml:space="preserve">To ensure success as </w:t>
      </w:r>
      <w:r w:rsidR="00BB38C0">
        <w:rPr>
          <w:rFonts w:ascii="Arial" w:hAnsi="Arial" w:cs="Arial"/>
          <w:sz w:val="22"/>
          <w:szCs w:val="22"/>
        </w:rPr>
        <w:t>a</w:t>
      </w:r>
      <w:r w:rsidR="00506BAD">
        <w:rPr>
          <w:rFonts w:ascii="Arial" w:hAnsi="Arial" w:cs="Arial"/>
          <w:sz w:val="22"/>
          <w:szCs w:val="22"/>
        </w:rPr>
        <w:t xml:space="preserve"> Catering </w:t>
      </w:r>
      <w:r w:rsidR="00BB38C0">
        <w:rPr>
          <w:rFonts w:ascii="Arial" w:hAnsi="Arial" w:cs="Arial"/>
          <w:sz w:val="22"/>
          <w:szCs w:val="22"/>
        </w:rPr>
        <w:t>assistant</w:t>
      </w:r>
      <w:r>
        <w:rPr>
          <w:rFonts w:ascii="Arial" w:hAnsi="Arial" w:cs="Arial"/>
          <w:sz w:val="22"/>
          <w:szCs w:val="22"/>
        </w:rPr>
        <w:t>, you should have</w:t>
      </w:r>
      <w:r w:rsidR="00BB38C0">
        <w:rPr>
          <w:rFonts w:ascii="Arial" w:hAnsi="Arial" w:cs="Arial"/>
          <w:sz w:val="22"/>
          <w:szCs w:val="22"/>
        </w:rPr>
        <w:t xml:space="preserve"> </w:t>
      </w:r>
      <w:r>
        <w:rPr>
          <w:rFonts w:ascii="Arial" w:hAnsi="Arial" w:cs="Arial"/>
          <w:sz w:val="22"/>
          <w:szCs w:val="22"/>
        </w:rPr>
        <w:t>knowledge of</w:t>
      </w:r>
      <w:r w:rsidR="00BB38C0">
        <w:rPr>
          <w:rFonts w:ascii="Arial" w:hAnsi="Arial" w:cs="Arial"/>
          <w:sz w:val="22"/>
          <w:szCs w:val="22"/>
        </w:rPr>
        <w:t xml:space="preserve"> </w:t>
      </w:r>
      <w:r w:rsidR="00506BAD">
        <w:rPr>
          <w:rFonts w:ascii="Arial" w:hAnsi="Arial" w:cs="Arial"/>
          <w:sz w:val="22"/>
          <w:szCs w:val="22"/>
        </w:rPr>
        <w:t>catering</w:t>
      </w:r>
      <w:r>
        <w:rPr>
          <w:rFonts w:ascii="Arial" w:hAnsi="Arial" w:cs="Arial"/>
          <w:sz w:val="22"/>
          <w:szCs w:val="22"/>
        </w:rPr>
        <w:t xml:space="preserve"> </w:t>
      </w:r>
      <w:r w:rsidR="00BB38C0">
        <w:rPr>
          <w:rFonts w:ascii="Arial" w:hAnsi="Arial" w:cs="Arial"/>
          <w:sz w:val="22"/>
          <w:szCs w:val="22"/>
        </w:rPr>
        <w:t>and some experience in general Venue assistance. Your excellent customer service and communication skills will help deliver our successful events.</w:t>
      </w:r>
    </w:p>
    <w:p w14:paraId="6C065A1E" w14:textId="77777777" w:rsidR="005740D1" w:rsidRDefault="005740D1" w:rsidP="001246DE">
      <w:pPr>
        <w:rPr>
          <w:rFonts w:ascii="Arial" w:hAnsi="Arial" w:cs="Arial"/>
          <w:sz w:val="22"/>
          <w:szCs w:val="22"/>
        </w:rPr>
      </w:pPr>
    </w:p>
    <w:p w14:paraId="1F30A066" w14:textId="4ADCF79C" w:rsidR="001246DE" w:rsidRPr="001246DE" w:rsidRDefault="001246DE" w:rsidP="001246DE">
      <w:pPr>
        <w:rPr>
          <w:rFonts w:ascii="Arial" w:hAnsi="Arial" w:cs="Arial"/>
          <w:sz w:val="22"/>
          <w:szCs w:val="22"/>
        </w:rPr>
      </w:pPr>
      <w:r>
        <w:rPr>
          <w:rFonts w:ascii="Arial" w:hAnsi="Arial" w:cs="Arial"/>
          <w:sz w:val="22"/>
          <w:szCs w:val="22"/>
        </w:rPr>
        <w:t xml:space="preserve">Set in the heart of Birmingham city center in a stunning grade II listed building, IET Birmingham: Austin Court is a unique Conference &amp; Events Venue. With 14 versatile rooms and </w:t>
      </w:r>
      <w:r w:rsidR="00CA45AC">
        <w:rPr>
          <w:rFonts w:ascii="Arial" w:hAnsi="Arial" w:cs="Arial"/>
          <w:sz w:val="22"/>
          <w:szCs w:val="22"/>
        </w:rPr>
        <w:t>cutting-edge</w:t>
      </w:r>
      <w:r>
        <w:rPr>
          <w:rFonts w:ascii="Arial" w:hAnsi="Arial" w:cs="Arial"/>
          <w:sz w:val="22"/>
          <w:szCs w:val="22"/>
        </w:rPr>
        <w:t xml:space="preserve"> technology, the Venue is the ideal setting for events up to 150 delegates.</w:t>
      </w:r>
    </w:p>
    <w:p w14:paraId="20EDA550" w14:textId="77777777" w:rsidR="001246DE" w:rsidRPr="0077163D" w:rsidRDefault="001246DE" w:rsidP="0077163D">
      <w:pPr>
        <w:rPr>
          <w:rFonts w:ascii="Arial" w:hAnsi="Arial" w:cs="Arial"/>
          <w:sz w:val="22"/>
          <w:szCs w:val="22"/>
        </w:rPr>
      </w:pPr>
    </w:p>
    <w:p w14:paraId="0DA25A77" w14:textId="270BCE9D" w:rsidR="001246DE" w:rsidRPr="001246DE" w:rsidRDefault="001246DE" w:rsidP="001246DE">
      <w:pPr>
        <w:spacing w:after="120"/>
        <w:rPr>
          <w:rFonts w:ascii="Arial" w:hAnsi="Arial" w:cs="Arial"/>
          <w:sz w:val="22"/>
          <w:szCs w:val="22"/>
        </w:rPr>
      </w:pPr>
      <w:r w:rsidRPr="001246DE">
        <w:rPr>
          <w:rFonts w:ascii="Arial" w:hAnsi="Arial" w:cs="Arial"/>
          <w:sz w:val="22"/>
          <w:szCs w:val="22"/>
        </w:rPr>
        <w:t xml:space="preserve">Austin Court </w:t>
      </w:r>
      <w:r w:rsidR="005740D1">
        <w:rPr>
          <w:rFonts w:ascii="Arial" w:hAnsi="Arial" w:cs="Arial"/>
          <w:sz w:val="22"/>
          <w:szCs w:val="22"/>
        </w:rPr>
        <w:t>is working towards</w:t>
      </w:r>
      <w:r w:rsidRPr="001246DE">
        <w:rPr>
          <w:rFonts w:ascii="Arial" w:hAnsi="Arial" w:cs="Arial"/>
          <w:sz w:val="22"/>
          <w:szCs w:val="22"/>
        </w:rPr>
        <w:t xml:space="preserve"> the IET’s societal challenges where possible:</w:t>
      </w:r>
    </w:p>
    <w:p w14:paraId="28753457" w14:textId="77777777" w:rsidR="001246DE" w:rsidRPr="001246DE" w:rsidRDefault="001246DE" w:rsidP="001246DE">
      <w:pPr>
        <w:spacing w:after="120"/>
        <w:rPr>
          <w:rFonts w:ascii="Arial" w:hAnsi="Arial" w:cs="Arial"/>
          <w:sz w:val="22"/>
          <w:szCs w:val="22"/>
        </w:rPr>
      </w:pPr>
      <w:r w:rsidRPr="001246DE">
        <w:rPr>
          <w:rFonts w:ascii="Arial" w:hAnsi="Arial" w:cs="Arial"/>
          <w:b/>
          <w:bCs/>
          <w:sz w:val="22"/>
          <w:szCs w:val="22"/>
        </w:rPr>
        <w:t xml:space="preserve">Healthy Lives </w:t>
      </w:r>
      <w:r w:rsidRPr="001246DE">
        <w:rPr>
          <w:rFonts w:ascii="Arial" w:hAnsi="Arial" w:cs="Arial"/>
          <w:sz w:val="22"/>
          <w:szCs w:val="22"/>
        </w:rPr>
        <w:t>- Helping people live healthier lives</w:t>
      </w:r>
      <w:r w:rsidRPr="001246DE">
        <w:rPr>
          <w:rFonts w:ascii="Arial" w:hAnsi="Arial" w:cs="Arial"/>
          <w:b/>
          <w:bCs/>
          <w:sz w:val="22"/>
          <w:szCs w:val="22"/>
        </w:rPr>
        <w:t> </w:t>
      </w:r>
    </w:p>
    <w:p w14:paraId="48608D1A" w14:textId="77777777" w:rsidR="001246DE" w:rsidRPr="001246DE" w:rsidRDefault="001246DE" w:rsidP="001246DE">
      <w:pPr>
        <w:spacing w:after="120"/>
        <w:rPr>
          <w:rFonts w:ascii="Arial" w:hAnsi="Arial" w:cs="Arial"/>
          <w:sz w:val="22"/>
          <w:szCs w:val="22"/>
        </w:rPr>
      </w:pPr>
      <w:r w:rsidRPr="001246DE">
        <w:rPr>
          <w:rFonts w:ascii="Arial" w:hAnsi="Arial" w:cs="Arial"/>
          <w:b/>
          <w:bCs/>
          <w:sz w:val="22"/>
          <w:szCs w:val="22"/>
        </w:rPr>
        <w:t xml:space="preserve">Digital Futures </w:t>
      </w:r>
      <w:r w:rsidRPr="001246DE">
        <w:rPr>
          <w:rFonts w:ascii="Arial" w:hAnsi="Arial" w:cs="Arial"/>
          <w:sz w:val="22"/>
          <w:szCs w:val="22"/>
        </w:rPr>
        <w:t>- Helping improve people’s lives through technology</w:t>
      </w:r>
    </w:p>
    <w:p w14:paraId="0CFABBDA" w14:textId="77777777" w:rsidR="001246DE" w:rsidRPr="001246DE" w:rsidRDefault="001246DE" w:rsidP="001246DE">
      <w:pPr>
        <w:spacing w:after="120"/>
        <w:rPr>
          <w:rFonts w:ascii="Arial" w:hAnsi="Arial" w:cs="Arial"/>
          <w:sz w:val="22"/>
          <w:szCs w:val="22"/>
        </w:rPr>
      </w:pPr>
      <w:r w:rsidRPr="001246DE">
        <w:rPr>
          <w:rFonts w:ascii="Arial" w:hAnsi="Arial" w:cs="Arial"/>
          <w:b/>
          <w:bCs/>
          <w:sz w:val="22"/>
          <w:szCs w:val="22"/>
        </w:rPr>
        <w:t>Sustainability and Climate Change</w:t>
      </w:r>
      <w:r w:rsidRPr="001246DE">
        <w:rPr>
          <w:rFonts w:ascii="Arial" w:hAnsi="Arial" w:cs="Arial"/>
          <w:sz w:val="22"/>
          <w:szCs w:val="22"/>
        </w:rPr>
        <w:t xml:space="preserve"> - Helping the planet through sustainable living</w:t>
      </w:r>
    </w:p>
    <w:p w14:paraId="66D18795" w14:textId="1DCAF193" w:rsidR="0077163D" w:rsidRPr="0077163D" w:rsidRDefault="0077163D" w:rsidP="0077163D">
      <w:pPr>
        <w:rPr>
          <w:rFonts w:ascii="Arial" w:hAnsi="Arial" w:cs="Arial"/>
          <w:sz w:val="22"/>
          <w:szCs w:val="22"/>
        </w:rPr>
      </w:pPr>
    </w:p>
    <w:p w14:paraId="0F4B45A2" w14:textId="77777777" w:rsidR="0077163D" w:rsidRPr="0077163D" w:rsidRDefault="0077163D" w:rsidP="0077163D">
      <w:pPr>
        <w:rPr>
          <w:rFonts w:ascii="Arial" w:hAnsi="Arial" w:cs="Arial"/>
          <w:sz w:val="22"/>
          <w:szCs w:val="22"/>
        </w:rPr>
      </w:pPr>
    </w:p>
    <w:p w14:paraId="55BB1DE9" w14:textId="2DDDAD22" w:rsidR="0077163D" w:rsidRPr="0077163D" w:rsidRDefault="0077163D" w:rsidP="0077163D">
      <w:pPr>
        <w:rPr>
          <w:rFonts w:ascii="Arial" w:hAnsi="Arial" w:cs="Arial"/>
          <w:b/>
          <w:bCs/>
          <w:sz w:val="22"/>
          <w:szCs w:val="22"/>
        </w:rPr>
      </w:pPr>
      <w:r w:rsidRPr="0077163D">
        <w:rPr>
          <w:rFonts w:ascii="Arial" w:hAnsi="Arial" w:cs="Arial"/>
          <w:b/>
          <w:bCs/>
          <w:sz w:val="22"/>
          <w:szCs w:val="22"/>
        </w:rPr>
        <w:t xml:space="preserve">Our Five </w:t>
      </w:r>
      <w:r w:rsidR="00C82041" w:rsidRPr="0077163D">
        <w:rPr>
          <w:rFonts w:ascii="Arial" w:hAnsi="Arial" w:cs="Arial"/>
          <w:b/>
          <w:bCs/>
          <w:sz w:val="22"/>
          <w:szCs w:val="22"/>
        </w:rPr>
        <w:t>Behaviors</w:t>
      </w:r>
      <w:r w:rsidR="0014547E">
        <w:rPr>
          <w:rFonts w:ascii="Arial" w:hAnsi="Arial" w:cs="Arial"/>
          <w:b/>
          <w:bCs/>
          <w:sz w:val="22"/>
          <w:szCs w:val="22"/>
        </w:rPr>
        <w:t>:</w:t>
      </w:r>
    </w:p>
    <w:p w14:paraId="0677471E" w14:textId="77777777" w:rsidR="0077163D" w:rsidRPr="0077163D" w:rsidRDefault="0077163D" w:rsidP="0077163D">
      <w:pPr>
        <w:rPr>
          <w:rFonts w:ascii="Arial" w:hAnsi="Arial" w:cs="Arial"/>
          <w:sz w:val="22"/>
          <w:szCs w:val="22"/>
        </w:rPr>
      </w:pPr>
    </w:p>
    <w:p w14:paraId="1BD7C688" w14:textId="6E7AE1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w:t>
      </w:r>
      <w:r w:rsidR="00966D95">
        <w:rPr>
          <w:rFonts w:ascii="Arial" w:hAnsi="Arial" w:cs="Arial"/>
          <w:sz w:val="22"/>
          <w:szCs w:val="22"/>
        </w:rPr>
        <w:t xml:space="preserve"> i</w:t>
      </w:r>
      <w:r w:rsidRPr="0077163D">
        <w:rPr>
          <w:rFonts w:ascii="Arial" w:hAnsi="Arial" w:cs="Arial"/>
          <w:sz w:val="22"/>
          <w:szCs w:val="22"/>
        </w:rPr>
        <w:t>nclude Everyone</w:t>
      </w:r>
    </w:p>
    <w:p w14:paraId="3FE7FDCA" w14:textId="65D50D3F"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do my very best</w:t>
      </w:r>
    </w:p>
    <w:p w14:paraId="41FFF291" w14:textId="4AADBF1C"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take full ownership</w:t>
      </w:r>
    </w:p>
    <w:p w14:paraId="130989C2" w14:textId="3669465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work well with others</w:t>
      </w:r>
    </w:p>
    <w:p w14:paraId="6FF68C39" w14:textId="760BA1D3"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I openly communicate</w:t>
      </w:r>
    </w:p>
    <w:p w14:paraId="606E621D" w14:textId="77777777" w:rsidR="0077163D" w:rsidRPr="0077163D" w:rsidRDefault="0077163D" w:rsidP="0077163D">
      <w:pPr>
        <w:rPr>
          <w:rFonts w:ascii="Arial" w:hAnsi="Arial" w:cs="Arial"/>
          <w:sz w:val="22"/>
          <w:szCs w:val="22"/>
        </w:rPr>
      </w:pPr>
    </w:p>
    <w:p w14:paraId="05B6D2AC" w14:textId="77777777" w:rsidR="0077163D" w:rsidRPr="00AE4ECC" w:rsidRDefault="0077163D" w:rsidP="0077163D">
      <w:pPr>
        <w:rPr>
          <w:rFonts w:ascii="Arial" w:hAnsi="Arial" w:cs="Arial"/>
          <w:b/>
          <w:bCs/>
          <w:sz w:val="22"/>
          <w:szCs w:val="22"/>
        </w:rPr>
      </w:pPr>
      <w:r w:rsidRPr="00AE4ECC">
        <w:rPr>
          <w:rFonts w:ascii="Arial" w:hAnsi="Arial" w:cs="Arial"/>
          <w:b/>
          <w:bCs/>
          <w:sz w:val="22"/>
          <w:szCs w:val="22"/>
        </w:rPr>
        <w:t>Key Accountabilities (not necessarily in priority order):</w:t>
      </w:r>
    </w:p>
    <w:p w14:paraId="51BCC5AF" w14:textId="77777777" w:rsidR="0077163D" w:rsidRPr="0077163D" w:rsidRDefault="0077163D" w:rsidP="0077163D">
      <w:pPr>
        <w:rPr>
          <w:rFonts w:ascii="Arial" w:hAnsi="Arial" w:cs="Arial"/>
          <w:sz w:val="22"/>
          <w:szCs w:val="22"/>
        </w:rPr>
      </w:pPr>
    </w:p>
    <w:p w14:paraId="15D65560" w14:textId="77777777"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To prepare, deliver and serve refreshments for events.</w:t>
      </w:r>
    </w:p>
    <w:p w14:paraId="5A96025D" w14:textId="77777777"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 xml:space="preserve">To clear rooms of catering and relay after refreshment </w:t>
      </w:r>
      <w:smartTag w:uri="urn:schemas-microsoft-com:office:smarttags" w:element="City">
        <w:smartTag w:uri="urn:schemas-microsoft-com:office:smarttags" w:element="place">
          <w:r w:rsidRPr="0016751B">
            <w:rPr>
              <w:rFonts w:ascii="Arial" w:hAnsi="Arial" w:cs="Arial"/>
              <w:sz w:val="22"/>
              <w:lang w:val="en-GB"/>
            </w:rPr>
            <w:t>brea</w:t>
          </w:r>
        </w:smartTag>
      </w:smartTag>
      <w:r w:rsidRPr="0016751B">
        <w:rPr>
          <w:rFonts w:ascii="Arial" w:hAnsi="Arial" w:cs="Arial"/>
          <w:sz w:val="22"/>
          <w:lang w:val="en-GB"/>
        </w:rPr>
        <w:t>ks.</w:t>
      </w:r>
    </w:p>
    <w:p w14:paraId="47E5965B" w14:textId="02A6D865"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To wash and store all cutlery and glassware.</w:t>
      </w:r>
    </w:p>
    <w:p w14:paraId="4DC60277" w14:textId="77777777"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All kitchen equipment is maintained and cleaned to the required standard of cleanliness.</w:t>
      </w:r>
    </w:p>
    <w:p w14:paraId="40596E2A" w14:textId="77777777"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To maintain records of stock; dry stores and equipment; reordering of stock when required.</w:t>
      </w:r>
    </w:p>
    <w:p w14:paraId="41E4206B" w14:textId="77777777"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To maintain a kitchen inventory.</w:t>
      </w:r>
    </w:p>
    <w:p w14:paraId="67BC7692" w14:textId="3FFA8608"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lastRenderedPageBreak/>
        <w:t>To work unsupervised and prioritise own workload</w:t>
      </w:r>
    </w:p>
    <w:p w14:paraId="441DA6BD" w14:textId="77777777"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To liaise with contract caterer on site.</w:t>
      </w:r>
    </w:p>
    <w:p w14:paraId="4092897C" w14:textId="5EE1DE2D"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To work and ensure all reports work towards the agreed IET working standards.</w:t>
      </w:r>
    </w:p>
    <w:p w14:paraId="50B1384E" w14:textId="7CEF0A79" w:rsidR="0016751B" w:rsidRPr="0016751B" w:rsidRDefault="0016751B" w:rsidP="0016751B">
      <w:pPr>
        <w:numPr>
          <w:ilvl w:val="0"/>
          <w:numId w:val="12"/>
        </w:numPr>
        <w:spacing w:before="180"/>
        <w:rPr>
          <w:rFonts w:ascii="Arial" w:hAnsi="Arial" w:cs="Arial"/>
          <w:sz w:val="22"/>
          <w:lang w:val="en-GB"/>
        </w:rPr>
      </w:pPr>
      <w:r w:rsidRPr="0016751B">
        <w:rPr>
          <w:rFonts w:ascii="Arial" w:hAnsi="Arial" w:cs="Arial"/>
          <w:sz w:val="22"/>
          <w:lang w:val="en-GB"/>
        </w:rPr>
        <w:t xml:space="preserve">To assist the </w:t>
      </w:r>
      <w:r w:rsidR="003914A7">
        <w:rPr>
          <w:rFonts w:ascii="Arial" w:hAnsi="Arial" w:cs="Arial"/>
          <w:sz w:val="22"/>
          <w:lang w:val="en-GB"/>
        </w:rPr>
        <w:t>Operations Manager</w:t>
      </w:r>
      <w:r w:rsidRPr="0016751B">
        <w:rPr>
          <w:rFonts w:ascii="Arial" w:hAnsi="Arial" w:cs="Arial"/>
          <w:sz w:val="22"/>
          <w:lang w:val="en-GB"/>
        </w:rPr>
        <w:t xml:space="preserve"> in ensuring all customer requirements are fully met.</w:t>
      </w:r>
    </w:p>
    <w:p w14:paraId="39C9F582" w14:textId="0F2E0807" w:rsidR="0016751B" w:rsidRPr="0016751B" w:rsidRDefault="0016751B" w:rsidP="0016751B">
      <w:pPr>
        <w:numPr>
          <w:ilvl w:val="0"/>
          <w:numId w:val="13"/>
        </w:numPr>
        <w:spacing w:before="180"/>
        <w:rPr>
          <w:rFonts w:ascii="Arial" w:hAnsi="Arial" w:cs="Arial"/>
          <w:sz w:val="22"/>
          <w:lang w:val="en-GB"/>
        </w:rPr>
      </w:pPr>
      <w:r w:rsidRPr="0016751B">
        <w:rPr>
          <w:rFonts w:ascii="Arial" w:hAnsi="Arial" w:cs="Arial"/>
          <w:sz w:val="22"/>
          <w:lang w:val="en-GB"/>
        </w:rPr>
        <w:t xml:space="preserve">To undertake any other duties and projects as requested by the </w:t>
      </w:r>
      <w:r w:rsidR="003914A7">
        <w:rPr>
          <w:rFonts w:ascii="Arial" w:hAnsi="Arial" w:cs="Arial"/>
          <w:sz w:val="22"/>
          <w:lang w:val="en-GB"/>
        </w:rPr>
        <w:t>Operations Manager</w:t>
      </w:r>
    </w:p>
    <w:p w14:paraId="13DC48A8" w14:textId="77777777" w:rsidR="0016751B" w:rsidRPr="0016751B" w:rsidRDefault="0016751B" w:rsidP="0016751B">
      <w:pPr>
        <w:numPr>
          <w:ilvl w:val="0"/>
          <w:numId w:val="13"/>
        </w:numPr>
        <w:spacing w:before="180"/>
        <w:rPr>
          <w:rFonts w:ascii="Arial" w:hAnsi="Arial" w:cs="Arial"/>
          <w:sz w:val="22"/>
          <w:lang w:val="en-GB"/>
        </w:rPr>
      </w:pPr>
      <w:r w:rsidRPr="0016751B">
        <w:rPr>
          <w:rFonts w:ascii="Arial" w:hAnsi="Arial" w:cs="Arial"/>
          <w:sz w:val="22"/>
          <w:lang w:val="en-GB"/>
        </w:rPr>
        <w:t>To comply with data protection legislation and act responsibly on matters of data disclosure both internally and to third parties.</w:t>
      </w:r>
    </w:p>
    <w:p w14:paraId="04DC1300" w14:textId="77777777" w:rsidR="0016751B" w:rsidRPr="0016751B" w:rsidRDefault="0016751B" w:rsidP="0016751B">
      <w:pPr>
        <w:numPr>
          <w:ilvl w:val="0"/>
          <w:numId w:val="13"/>
        </w:numPr>
        <w:spacing w:before="180"/>
        <w:rPr>
          <w:rFonts w:ascii="Arial" w:hAnsi="Arial" w:cs="Arial"/>
          <w:sz w:val="22"/>
          <w:lang w:val="en-GB"/>
        </w:rPr>
      </w:pPr>
      <w:r w:rsidRPr="0016751B">
        <w:rPr>
          <w:rFonts w:ascii="Arial" w:hAnsi="Arial" w:cs="Arial"/>
          <w:sz w:val="22"/>
          <w:lang w:val="en-GB"/>
        </w:rPr>
        <w:t>To be familiar with the IET Health and Safety and Fire policies for the company and to attend mandatory updates where required.</w:t>
      </w:r>
    </w:p>
    <w:p w14:paraId="09D1A2CC" w14:textId="77777777" w:rsidR="0016751B" w:rsidRPr="0016751B" w:rsidRDefault="0016751B" w:rsidP="0016751B">
      <w:pPr>
        <w:numPr>
          <w:ilvl w:val="0"/>
          <w:numId w:val="13"/>
        </w:numPr>
        <w:spacing w:before="180"/>
        <w:rPr>
          <w:rFonts w:ascii="Arial" w:hAnsi="Arial" w:cs="Arial"/>
          <w:sz w:val="22"/>
          <w:lang w:val="en-GB"/>
        </w:rPr>
      </w:pPr>
      <w:r w:rsidRPr="0016751B">
        <w:rPr>
          <w:rFonts w:ascii="Arial" w:hAnsi="Arial" w:cs="Arial"/>
          <w:sz w:val="22"/>
          <w:lang w:val="en-GB"/>
        </w:rPr>
        <w:t>To deal with customer complaints and escalate response accordingly.</w:t>
      </w:r>
    </w:p>
    <w:p w14:paraId="4A5F1DA3" w14:textId="77777777" w:rsidR="0016751B" w:rsidRPr="0016751B" w:rsidRDefault="0016751B" w:rsidP="0016751B">
      <w:pPr>
        <w:rPr>
          <w:rFonts w:ascii="Arial" w:hAnsi="Arial" w:cs="Arial"/>
          <w:sz w:val="22"/>
          <w:lang w:val="en-GB"/>
        </w:rPr>
      </w:pPr>
    </w:p>
    <w:p w14:paraId="3E00D287" w14:textId="77777777" w:rsidR="0016751B" w:rsidRPr="0016751B" w:rsidRDefault="0016751B" w:rsidP="0016751B">
      <w:pPr>
        <w:spacing w:before="180"/>
        <w:rPr>
          <w:rFonts w:ascii="Arial" w:hAnsi="Arial" w:cs="Arial"/>
          <w:sz w:val="22"/>
          <w:lang w:val="en-GB"/>
        </w:rPr>
      </w:pPr>
    </w:p>
    <w:p w14:paraId="6C254EE5" w14:textId="46A1DE1E" w:rsidR="0077163D" w:rsidRPr="00AE4ECC" w:rsidRDefault="0077163D" w:rsidP="0077163D">
      <w:pPr>
        <w:rPr>
          <w:rFonts w:ascii="Arial" w:hAnsi="Arial" w:cs="Arial"/>
          <w:b/>
          <w:bCs/>
          <w:sz w:val="22"/>
          <w:szCs w:val="22"/>
        </w:rPr>
      </w:pPr>
      <w:r w:rsidRPr="00AE4ECC">
        <w:rPr>
          <w:rFonts w:ascii="Arial" w:hAnsi="Arial" w:cs="Arial"/>
          <w:b/>
          <w:bCs/>
          <w:sz w:val="22"/>
          <w:szCs w:val="22"/>
        </w:rPr>
        <w:t>What success looks like</w:t>
      </w:r>
      <w:r w:rsidR="00245B55">
        <w:rPr>
          <w:rFonts w:ascii="Arial" w:hAnsi="Arial" w:cs="Arial"/>
          <w:b/>
          <w:bCs/>
          <w:sz w:val="22"/>
          <w:szCs w:val="22"/>
        </w:rPr>
        <w:t>:</w:t>
      </w:r>
    </w:p>
    <w:p w14:paraId="6E5093AF" w14:textId="77777777" w:rsidR="0077163D" w:rsidRPr="0077163D" w:rsidRDefault="0077163D" w:rsidP="0077163D">
      <w:pPr>
        <w:rPr>
          <w:rFonts w:ascii="Arial" w:hAnsi="Arial" w:cs="Arial"/>
          <w:sz w:val="22"/>
          <w:szCs w:val="22"/>
        </w:rPr>
      </w:pPr>
    </w:p>
    <w:p w14:paraId="243EA161" w14:textId="24AEE317" w:rsidR="0077163D" w:rsidRPr="0077163D" w:rsidRDefault="0077163D" w:rsidP="0077163D">
      <w:pPr>
        <w:pStyle w:val="ListParagraph"/>
        <w:numPr>
          <w:ilvl w:val="0"/>
          <w:numId w:val="5"/>
        </w:numPr>
        <w:ind w:left="709" w:hanging="349"/>
        <w:rPr>
          <w:rFonts w:ascii="Arial" w:hAnsi="Arial" w:cs="Arial"/>
          <w:sz w:val="22"/>
          <w:szCs w:val="22"/>
        </w:rPr>
      </w:pPr>
      <w:r w:rsidRPr="0077163D">
        <w:rPr>
          <w:rFonts w:ascii="Arial" w:hAnsi="Arial" w:cs="Arial"/>
          <w:sz w:val="22"/>
          <w:szCs w:val="22"/>
        </w:rPr>
        <w:t>De</w:t>
      </w:r>
      <w:r w:rsidR="00B3580C">
        <w:rPr>
          <w:rFonts w:ascii="Arial" w:hAnsi="Arial" w:cs="Arial"/>
          <w:sz w:val="22"/>
          <w:szCs w:val="22"/>
        </w:rPr>
        <w:t>livering successful live/hybrid events, a memorable delegate experience, exceptional customer service and a fully satisfied event organizer ready to make the next booking</w:t>
      </w:r>
      <w:r w:rsidR="004C6276">
        <w:rPr>
          <w:rFonts w:ascii="Arial" w:hAnsi="Arial" w:cs="Arial"/>
          <w:sz w:val="22"/>
          <w:szCs w:val="22"/>
        </w:rPr>
        <w:t>. Achieving final targets with personal objectives.</w:t>
      </w:r>
    </w:p>
    <w:p w14:paraId="11C1C302" w14:textId="77777777" w:rsidR="0077163D" w:rsidRPr="0077163D" w:rsidRDefault="0077163D" w:rsidP="0077163D">
      <w:pPr>
        <w:rPr>
          <w:rFonts w:ascii="Arial" w:hAnsi="Arial" w:cs="Arial"/>
          <w:sz w:val="22"/>
          <w:szCs w:val="22"/>
        </w:rPr>
      </w:pPr>
    </w:p>
    <w:p w14:paraId="46D8AD51" w14:textId="1EF027AE" w:rsidR="0077163D" w:rsidRPr="00AE4ECC" w:rsidRDefault="0077163D" w:rsidP="0077163D">
      <w:pPr>
        <w:rPr>
          <w:rFonts w:ascii="Arial" w:hAnsi="Arial" w:cs="Arial"/>
          <w:b/>
          <w:bCs/>
          <w:sz w:val="22"/>
          <w:szCs w:val="22"/>
        </w:rPr>
      </w:pPr>
      <w:r w:rsidRPr="00AE4ECC">
        <w:rPr>
          <w:rFonts w:ascii="Arial" w:hAnsi="Arial" w:cs="Arial"/>
          <w:b/>
          <w:bCs/>
          <w:sz w:val="22"/>
          <w:szCs w:val="22"/>
        </w:rPr>
        <w:t>Aptitude</w:t>
      </w:r>
      <w:r w:rsidR="00157757">
        <w:rPr>
          <w:rFonts w:ascii="Arial" w:hAnsi="Arial" w:cs="Arial"/>
          <w:b/>
          <w:bCs/>
          <w:sz w:val="22"/>
          <w:szCs w:val="22"/>
        </w:rPr>
        <w:t xml:space="preserve"> and E</w:t>
      </w:r>
      <w:r w:rsidRPr="00AE4ECC">
        <w:rPr>
          <w:rFonts w:ascii="Arial" w:hAnsi="Arial" w:cs="Arial"/>
          <w:b/>
          <w:bCs/>
          <w:sz w:val="22"/>
          <w:szCs w:val="22"/>
        </w:rPr>
        <w:t>xperience:</w:t>
      </w:r>
    </w:p>
    <w:p w14:paraId="7827A587" w14:textId="77777777" w:rsidR="0077163D" w:rsidRDefault="0077163D" w:rsidP="0077163D">
      <w:pPr>
        <w:rPr>
          <w:rFonts w:ascii="Arial" w:hAnsi="Arial" w:cs="Arial"/>
          <w:sz w:val="22"/>
          <w:szCs w:val="22"/>
        </w:rPr>
      </w:pPr>
    </w:p>
    <w:p w14:paraId="60FB4CF6" w14:textId="68560D08" w:rsidR="00E05E1F" w:rsidRPr="0041088E" w:rsidRDefault="00B3580C" w:rsidP="0041088E">
      <w:pPr>
        <w:rPr>
          <w:rFonts w:ascii="Arial" w:hAnsi="Arial" w:cs="Arial"/>
          <w:sz w:val="22"/>
          <w:szCs w:val="22"/>
        </w:rPr>
      </w:pPr>
      <w:r w:rsidRPr="0041088E">
        <w:rPr>
          <w:rFonts w:ascii="Arial" w:hAnsi="Arial" w:cs="Arial"/>
          <w:sz w:val="22"/>
          <w:szCs w:val="22"/>
        </w:rPr>
        <w:t>An exceptional individual who takes pride in delivering the very best</w:t>
      </w:r>
      <w:r w:rsidR="00BB38C0">
        <w:rPr>
          <w:rFonts w:ascii="Arial" w:hAnsi="Arial" w:cs="Arial"/>
          <w:sz w:val="22"/>
          <w:szCs w:val="22"/>
        </w:rPr>
        <w:t xml:space="preserve"> customer service </w:t>
      </w:r>
      <w:r w:rsidR="0041088E" w:rsidRPr="0041088E">
        <w:rPr>
          <w:rFonts w:ascii="Arial" w:hAnsi="Arial" w:cs="Arial"/>
          <w:sz w:val="22"/>
          <w:szCs w:val="22"/>
        </w:rPr>
        <w:t xml:space="preserve">and takes full ownership </w:t>
      </w:r>
    </w:p>
    <w:p w14:paraId="774AFCD3" w14:textId="65CDC573" w:rsidR="00015E72" w:rsidRDefault="00015E72" w:rsidP="00015E72">
      <w:pPr>
        <w:numPr>
          <w:ilvl w:val="0"/>
          <w:numId w:val="5"/>
        </w:numPr>
        <w:rPr>
          <w:rFonts w:ascii="Arial" w:hAnsi="Arial" w:cs="Arial"/>
          <w:sz w:val="22"/>
          <w:szCs w:val="22"/>
        </w:rPr>
      </w:pPr>
      <w:r>
        <w:rPr>
          <w:rFonts w:ascii="Arial" w:hAnsi="Arial" w:cs="Arial"/>
          <w:sz w:val="22"/>
          <w:szCs w:val="22"/>
        </w:rPr>
        <w:t>Confident customer service and stakeholder handling over the phone, always working to provide excellent customer service</w:t>
      </w:r>
    </w:p>
    <w:p w14:paraId="7696C3CF" w14:textId="27A4D502" w:rsidR="00015E72" w:rsidRPr="00015E72" w:rsidRDefault="00015E72" w:rsidP="00015E72">
      <w:pPr>
        <w:numPr>
          <w:ilvl w:val="0"/>
          <w:numId w:val="5"/>
        </w:numPr>
        <w:rPr>
          <w:rFonts w:ascii="Arial" w:hAnsi="Arial" w:cs="Arial"/>
          <w:sz w:val="22"/>
          <w:szCs w:val="22"/>
        </w:rPr>
      </w:pPr>
      <w:r w:rsidRPr="00EB429C">
        <w:rPr>
          <w:rFonts w:ascii="Arial" w:hAnsi="Arial" w:cs="Arial"/>
          <w:sz w:val="22"/>
          <w:szCs w:val="22"/>
        </w:rPr>
        <w:t xml:space="preserve">Sound </w:t>
      </w:r>
      <w:r w:rsidRPr="00EB429C">
        <w:rPr>
          <w:rFonts w:ascii="Arial" w:hAnsi="Arial" w:cs="Arial"/>
          <w:sz w:val="22"/>
          <w:szCs w:val="22"/>
          <w:lang w:val="en-GB"/>
        </w:rPr>
        <w:t>organisation</w:t>
      </w:r>
      <w:r w:rsidRPr="00EB429C">
        <w:rPr>
          <w:rFonts w:ascii="Arial" w:hAnsi="Arial" w:cs="Arial"/>
          <w:sz w:val="22"/>
          <w:szCs w:val="22"/>
        </w:rPr>
        <w:t xml:space="preserve"> skills, with the ability to multi-task and work with minimal supervision.</w:t>
      </w:r>
    </w:p>
    <w:p w14:paraId="148EDB6D" w14:textId="5FEBDAAB" w:rsidR="00015E72" w:rsidRPr="00015E72" w:rsidRDefault="00015E72" w:rsidP="00015E72">
      <w:pPr>
        <w:numPr>
          <w:ilvl w:val="0"/>
          <w:numId w:val="5"/>
        </w:numPr>
        <w:rPr>
          <w:rFonts w:ascii="Arial" w:hAnsi="Arial" w:cs="Arial"/>
          <w:sz w:val="22"/>
          <w:szCs w:val="22"/>
        </w:rPr>
      </w:pPr>
      <w:r>
        <w:rPr>
          <w:rFonts w:ascii="Arial" w:hAnsi="Arial" w:cs="Arial"/>
          <w:sz w:val="22"/>
          <w:szCs w:val="22"/>
        </w:rPr>
        <w:t>An excellent communicator</w:t>
      </w:r>
    </w:p>
    <w:p w14:paraId="7AA11F32" w14:textId="224F0A15" w:rsidR="0041088E" w:rsidRPr="00BB38C0" w:rsidRDefault="0041088E" w:rsidP="00BB38C0">
      <w:pPr>
        <w:numPr>
          <w:ilvl w:val="0"/>
          <w:numId w:val="5"/>
        </w:numPr>
        <w:rPr>
          <w:rFonts w:ascii="Arial" w:hAnsi="Arial" w:cs="Arial"/>
          <w:sz w:val="22"/>
          <w:szCs w:val="22"/>
        </w:rPr>
      </w:pPr>
      <w:r w:rsidRPr="00EB429C">
        <w:rPr>
          <w:rFonts w:ascii="Arial" w:hAnsi="Arial" w:cs="Arial"/>
          <w:sz w:val="22"/>
          <w:szCs w:val="22"/>
        </w:rPr>
        <w:t>Smart and well presented at all times.</w:t>
      </w:r>
    </w:p>
    <w:p w14:paraId="4E6686CA" w14:textId="3AC0684D" w:rsidR="0041088E" w:rsidRPr="0041088E" w:rsidRDefault="0041088E" w:rsidP="0041088E">
      <w:pPr>
        <w:numPr>
          <w:ilvl w:val="0"/>
          <w:numId w:val="5"/>
        </w:numPr>
        <w:rPr>
          <w:rFonts w:ascii="Arial" w:hAnsi="Arial" w:cs="Arial"/>
          <w:sz w:val="22"/>
          <w:szCs w:val="22"/>
        </w:rPr>
      </w:pPr>
      <w:r w:rsidRPr="00EB429C">
        <w:rPr>
          <w:rFonts w:ascii="Arial" w:hAnsi="Arial" w:cs="Arial"/>
          <w:sz w:val="22"/>
          <w:szCs w:val="22"/>
        </w:rPr>
        <w:t>Ability to work flexible hours.</w:t>
      </w:r>
    </w:p>
    <w:p w14:paraId="021358F4" w14:textId="77777777" w:rsidR="0077163D" w:rsidRPr="0077163D" w:rsidRDefault="0077163D" w:rsidP="0077163D">
      <w:pPr>
        <w:rPr>
          <w:rFonts w:ascii="Arial" w:hAnsi="Arial" w:cs="Arial"/>
          <w:sz w:val="22"/>
          <w:szCs w:val="22"/>
        </w:rPr>
      </w:pPr>
    </w:p>
    <w:p w14:paraId="1A5E3787" w14:textId="77777777" w:rsidR="00245B55" w:rsidRDefault="00245B55" w:rsidP="00245B55">
      <w:pPr>
        <w:rPr>
          <w:rFonts w:ascii="Arial" w:hAnsi="Arial" w:cs="Arial"/>
          <w:sz w:val="22"/>
          <w:szCs w:val="22"/>
        </w:rPr>
      </w:pPr>
      <w:r w:rsidRPr="00AE4ECC">
        <w:rPr>
          <w:rFonts w:ascii="Arial" w:hAnsi="Arial" w:cs="Arial"/>
          <w:sz w:val="22"/>
          <w:szCs w:val="22"/>
        </w:rPr>
        <w:t>This</w:t>
      </w:r>
      <w:r>
        <w:rPr>
          <w:rFonts w:ascii="Arial" w:hAnsi="Arial" w:cs="Arial"/>
          <w:sz w:val="22"/>
          <w:szCs w:val="22"/>
        </w:rPr>
        <w:t xml:space="preserve"> role description</w:t>
      </w:r>
      <w:r w:rsidRPr="00AE4ECC">
        <w:rPr>
          <w:rFonts w:ascii="Arial" w:hAnsi="Arial" w:cs="Arial"/>
          <w:sz w:val="22"/>
          <w:szCs w:val="22"/>
        </w:rPr>
        <w:t xml:space="preserve"> is</w:t>
      </w:r>
      <w:r>
        <w:rPr>
          <w:rFonts w:ascii="Arial" w:hAnsi="Arial" w:cs="Arial"/>
          <w:sz w:val="22"/>
          <w:szCs w:val="22"/>
        </w:rPr>
        <w:t>n’</w:t>
      </w:r>
      <w:r w:rsidRPr="00AE4ECC">
        <w:rPr>
          <w:rFonts w:ascii="Arial" w:hAnsi="Arial" w:cs="Arial"/>
          <w:sz w:val="22"/>
          <w:szCs w:val="22"/>
        </w:rPr>
        <w:t>t intended to include specific tasks, temporary activities or projects</w:t>
      </w:r>
      <w:r>
        <w:rPr>
          <w:rFonts w:ascii="Arial" w:hAnsi="Arial" w:cs="Arial"/>
          <w:sz w:val="22"/>
          <w:szCs w:val="22"/>
        </w:rPr>
        <w:t xml:space="preserve"> but aims to describe t</w:t>
      </w:r>
      <w:r w:rsidRPr="00AE4ECC">
        <w:rPr>
          <w:rFonts w:ascii="Arial" w:hAnsi="Arial" w:cs="Arial"/>
          <w:sz w:val="22"/>
          <w:szCs w:val="22"/>
        </w:rPr>
        <w:t>h</w:t>
      </w:r>
      <w:r>
        <w:rPr>
          <w:rFonts w:ascii="Arial" w:hAnsi="Arial" w:cs="Arial"/>
          <w:sz w:val="22"/>
          <w:szCs w:val="22"/>
        </w:rPr>
        <w:t xml:space="preserve">e overall </w:t>
      </w:r>
      <w:r w:rsidRPr="00AE4ECC">
        <w:rPr>
          <w:rFonts w:ascii="Arial" w:hAnsi="Arial" w:cs="Arial"/>
          <w:sz w:val="22"/>
          <w:szCs w:val="22"/>
        </w:rPr>
        <w:t>purpose</w:t>
      </w:r>
      <w:r>
        <w:rPr>
          <w:rFonts w:ascii="Arial" w:hAnsi="Arial" w:cs="Arial"/>
          <w:sz w:val="22"/>
          <w:szCs w:val="22"/>
        </w:rPr>
        <w:t xml:space="preserve"> and</w:t>
      </w:r>
      <w:r w:rsidRPr="00AE4ECC">
        <w:rPr>
          <w:rFonts w:ascii="Arial" w:hAnsi="Arial" w:cs="Arial"/>
          <w:sz w:val="22"/>
          <w:szCs w:val="22"/>
        </w:rPr>
        <w:t xml:space="preserve"> outputs </w:t>
      </w:r>
      <w:r>
        <w:rPr>
          <w:rFonts w:ascii="Arial" w:hAnsi="Arial" w:cs="Arial"/>
          <w:sz w:val="22"/>
          <w:szCs w:val="22"/>
        </w:rPr>
        <w:t>for the role and may be subject to change</w:t>
      </w:r>
      <w:r w:rsidRPr="00AE4ECC">
        <w:rPr>
          <w:rFonts w:ascii="Arial" w:hAnsi="Arial" w:cs="Arial"/>
          <w:sz w:val="22"/>
          <w:szCs w:val="22"/>
        </w:rPr>
        <w:t xml:space="preserve">. </w:t>
      </w:r>
      <w:r>
        <w:rPr>
          <w:rFonts w:ascii="Arial" w:hAnsi="Arial" w:cs="Arial"/>
          <w:sz w:val="22"/>
          <w:szCs w:val="22"/>
        </w:rPr>
        <w:t>Using this role profile, s</w:t>
      </w:r>
      <w:r w:rsidRPr="00AE4ECC">
        <w:rPr>
          <w:rFonts w:ascii="Arial" w:hAnsi="Arial" w:cs="Arial"/>
          <w:sz w:val="22"/>
          <w:szCs w:val="22"/>
        </w:rPr>
        <w:t xml:space="preserve">pecific </w:t>
      </w:r>
      <w:r>
        <w:rPr>
          <w:rFonts w:ascii="Arial" w:hAnsi="Arial" w:cs="Arial"/>
          <w:sz w:val="22"/>
          <w:szCs w:val="22"/>
        </w:rPr>
        <w:t>success objectives</w:t>
      </w:r>
      <w:r w:rsidRPr="00AE4ECC">
        <w:rPr>
          <w:rFonts w:ascii="Arial" w:hAnsi="Arial" w:cs="Arial"/>
          <w:sz w:val="22"/>
          <w:szCs w:val="22"/>
        </w:rPr>
        <w:t xml:space="preserve"> </w:t>
      </w:r>
      <w:r>
        <w:rPr>
          <w:rFonts w:ascii="Arial" w:hAnsi="Arial" w:cs="Arial"/>
          <w:sz w:val="22"/>
          <w:szCs w:val="22"/>
        </w:rPr>
        <w:t>will be part of the ongoing performance conversations with your manager throughout the year.</w:t>
      </w:r>
    </w:p>
    <w:p w14:paraId="2B84E76C" w14:textId="77777777" w:rsidR="00245B55" w:rsidRDefault="00245B55" w:rsidP="00245B55">
      <w:pPr>
        <w:rPr>
          <w:rFonts w:ascii="Arial" w:hAnsi="Arial" w:cs="Arial"/>
          <w:sz w:val="22"/>
          <w:szCs w:val="22"/>
        </w:rPr>
      </w:pPr>
    </w:p>
    <w:p w14:paraId="24AEE89D" w14:textId="77777777" w:rsidR="00245B55" w:rsidRPr="0077163D" w:rsidRDefault="00245B55" w:rsidP="00245B55">
      <w:pPr>
        <w:rPr>
          <w:rFonts w:ascii="Arial" w:hAnsi="Arial" w:cs="Arial"/>
          <w:sz w:val="22"/>
          <w:szCs w:val="22"/>
        </w:rPr>
      </w:pPr>
      <w:r>
        <w:rPr>
          <w:rFonts w:ascii="Arial" w:hAnsi="Arial" w:cs="Arial"/>
          <w:sz w:val="22"/>
          <w:szCs w:val="22"/>
        </w:rPr>
        <w:t>It’s the expectation that you will understand and keep up to date with IET mandatory policies, including data protection and data handing, as well as current Healthy and Safety policies, undertaking any training updates as needed.</w:t>
      </w:r>
    </w:p>
    <w:p w14:paraId="38100997" w14:textId="4AD2F718" w:rsidR="001807BC" w:rsidRPr="0077163D" w:rsidRDefault="001807BC" w:rsidP="00245B55">
      <w:pPr>
        <w:rPr>
          <w:rFonts w:ascii="Arial" w:hAnsi="Arial" w:cs="Arial"/>
          <w:sz w:val="22"/>
          <w:szCs w:val="22"/>
        </w:rPr>
      </w:pPr>
    </w:p>
    <w:sectPr w:rsidR="001807BC" w:rsidRPr="007716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09F6" w14:textId="77777777" w:rsidR="005411ED" w:rsidRDefault="005411ED" w:rsidP="0077163D">
      <w:r>
        <w:separator/>
      </w:r>
    </w:p>
  </w:endnote>
  <w:endnote w:type="continuationSeparator" w:id="0">
    <w:p w14:paraId="420D1D36" w14:textId="77777777" w:rsidR="005411ED" w:rsidRDefault="005411ED" w:rsidP="0077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2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B4E" w14:textId="00273566" w:rsidR="0077163D" w:rsidRDefault="00543658" w:rsidP="0077163D">
    <w:pPr>
      <w:tabs>
        <w:tab w:val="left" w:pos="567"/>
        <w:tab w:val="left" w:pos="2835"/>
      </w:tabs>
      <w:rPr>
        <w:rFonts w:ascii="Arial" w:hAnsi="Arial" w:cs="Arial"/>
        <w:sz w:val="22"/>
        <w:szCs w:val="22"/>
      </w:rPr>
    </w:pPr>
    <w:r>
      <w:rPr>
        <w:rFonts w:ascii="Arial" w:hAnsi="Arial" w:cs="Arial"/>
        <w:sz w:val="22"/>
        <w:szCs w:val="22"/>
      </w:rPr>
      <w:t xml:space="preserve">April </w:t>
    </w:r>
    <w:r w:rsidR="0077163D" w:rsidRPr="00966D95">
      <w:rPr>
        <w:rFonts w:ascii="Arial" w:hAnsi="Arial" w:cs="Arial"/>
        <w:sz w:val="22"/>
        <w:szCs w:val="22"/>
      </w:rPr>
      <w:t>/</w:t>
    </w:r>
    <w:r w:rsidR="00DC3968">
      <w:rPr>
        <w:rFonts w:ascii="Arial" w:hAnsi="Arial" w:cs="Arial"/>
        <w:sz w:val="22"/>
        <w:szCs w:val="22"/>
      </w:rPr>
      <w:t>202</w:t>
    </w:r>
    <w:r>
      <w:rPr>
        <w:rFonts w:ascii="Arial" w:hAnsi="Arial" w:cs="Arial"/>
        <w:sz w:val="22"/>
        <w:szCs w:val="22"/>
      </w:rPr>
      <w:t>2</w:t>
    </w:r>
  </w:p>
  <w:p w14:paraId="385F4C73" w14:textId="77777777" w:rsidR="005F2711" w:rsidRDefault="005F2711" w:rsidP="0077163D">
    <w:pPr>
      <w:tabs>
        <w:tab w:val="left" w:pos="567"/>
        <w:tab w:val="left" w:pos="2835"/>
      </w:tabs>
      <w:rPr>
        <w:rFonts w:ascii="Arial" w:hAnsi="Arial" w:cs="Arial"/>
        <w:sz w:val="22"/>
        <w:szCs w:val="22"/>
      </w:rPr>
    </w:pPr>
  </w:p>
  <w:p w14:paraId="3A6EE715" w14:textId="77777777" w:rsidR="00DC3968" w:rsidRPr="00966D95" w:rsidRDefault="00DC3968" w:rsidP="0077163D">
    <w:pPr>
      <w:tabs>
        <w:tab w:val="left" w:pos="567"/>
        <w:tab w:val="left" w:pos="2835"/>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7F80" w14:textId="77777777" w:rsidR="005411ED" w:rsidRDefault="005411ED" w:rsidP="0077163D">
      <w:r>
        <w:separator/>
      </w:r>
    </w:p>
  </w:footnote>
  <w:footnote w:type="continuationSeparator" w:id="0">
    <w:p w14:paraId="1E5D68BF" w14:textId="77777777" w:rsidR="005411ED" w:rsidRDefault="005411ED" w:rsidP="0077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1DE"/>
    <w:multiLevelType w:val="hybridMultilevel"/>
    <w:tmpl w:val="5340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253"/>
    <w:multiLevelType w:val="hybridMultilevel"/>
    <w:tmpl w:val="0AFCB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D308E3"/>
    <w:multiLevelType w:val="hybridMultilevel"/>
    <w:tmpl w:val="9A9CE6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33ED8"/>
    <w:multiLevelType w:val="hybridMultilevel"/>
    <w:tmpl w:val="29D40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648BE"/>
    <w:multiLevelType w:val="hybridMultilevel"/>
    <w:tmpl w:val="D0889D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E3626C"/>
    <w:multiLevelType w:val="hybridMultilevel"/>
    <w:tmpl w:val="4FA02E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3144C"/>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54910F5C"/>
    <w:multiLevelType w:val="hybridMultilevel"/>
    <w:tmpl w:val="BC7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720A3"/>
    <w:multiLevelType w:val="hybridMultilevel"/>
    <w:tmpl w:val="480A3098"/>
    <w:lvl w:ilvl="0" w:tplc="0FC413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D6B49"/>
    <w:multiLevelType w:val="hybridMultilevel"/>
    <w:tmpl w:val="59466E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C0169"/>
    <w:multiLevelType w:val="hybridMultilevel"/>
    <w:tmpl w:val="788A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47C44"/>
    <w:multiLevelType w:val="hybridMultilevel"/>
    <w:tmpl w:val="345AE62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pStyle w:val="ListNumber"/>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516FFC"/>
    <w:multiLevelType w:val="hybridMultilevel"/>
    <w:tmpl w:val="D82A7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9095152">
    <w:abstractNumId w:val="4"/>
  </w:num>
  <w:num w:numId="2" w16cid:durableId="1378627610">
    <w:abstractNumId w:val="0"/>
  </w:num>
  <w:num w:numId="3" w16cid:durableId="1839226808">
    <w:abstractNumId w:val="10"/>
  </w:num>
  <w:num w:numId="4" w16cid:durableId="1695492688">
    <w:abstractNumId w:val="7"/>
  </w:num>
  <w:num w:numId="5" w16cid:durableId="1408068194">
    <w:abstractNumId w:val="8"/>
  </w:num>
  <w:num w:numId="6" w16cid:durableId="739906543">
    <w:abstractNumId w:val="3"/>
  </w:num>
  <w:num w:numId="7" w16cid:durableId="1077748983">
    <w:abstractNumId w:val="12"/>
  </w:num>
  <w:num w:numId="8" w16cid:durableId="332536409">
    <w:abstractNumId w:val="9"/>
  </w:num>
  <w:num w:numId="9" w16cid:durableId="1993480936">
    <w:abstractNumId w:val="1"/>
  </w:num>
  <w:num w:numId="10" w16cid:durableId="979845469">
    <w:abstractNumId w:val="5"/>
  </w:num>
  <w:num w:numId="11" w16cid:durableId="1329866203">
    <w:abstractNumId w:val="6"/>
  </w:num>
  <w:num w:numId="12" w16cid:durableId="124474095">
    <w:abstractNumId w:val="11"/>
  </w:num>
  <w:num w:numId="13" w16cid:durableId="96889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D1"/>
    <w:rsid w:val="00015E72"/>
    <w:rsid w:val="0004465F"/>
    <w:rsid w:val="000934FF"/>
    <w:rsid w:val="00097F3F"/>
    <w:rsid w:val="000E31DA"/>
    <w:rsid w:val="001246DE"/>
    <w:rsid w:val="0014547E"/>
    <w:rsid w:val="00157757"/>
    <w:rsid w:val="0016751B"/>
    <w:rsid w:val="001807BC"/>
    <w:rsid w:val="001909BF"/>
    <w:rsid w:val="00231AE6"/>
    <w:rsid w:val="00245B55"/>
    <w:rsid w:val="002709D2"/>
    <w:rsid w:val="00275FB0"/>
    <w:rsid w:val="0027607A"/>
    <w:rsid w:val="003139A7"/>
    <w:rsid w:val="003914A7"/>
    <w:rsid w:val="003920E2"/>
    <w:rsid w:val="003B68AA"/>
    <w:rsid w:val="00406CDA"/>
    <w:rsid w:val="0041088E"/>
    <w:rsid w:val="00443A7B"/>
    <w:rsid w:val="00445DDF"/>
    <w:rsid w:val="00454F94"/>
    <w:rsid w:val="00472534"/>
    <w:rsid w:val="00497D92"/>
    <w:rsid w:val="004A659C"/>
    <w:rsid w:val="004C6276"/>
    <w:rsid w:val="004D16AA"/>
    <w:rsid w:val="004D6CCA"/>
    <w:rsid w:val="004F6B6F"/>
    <w:rsid w:val="00502E90"/>
    <w:rsid w:val="00506BAD"/>
    <w:rsid w:val="00507283"/>
    <w:rsid w:val="005411ED"/>
    <w:rsid w:val="00543658"/>
    <w:rsid w:val="005740D1"/>
    <w:rsid w:val="005D49AF"/>
    <w:rsid w:val="005F2711"/>
    <w:rsid w:val="00623690"/>
    <w:rsid w:val="006E3483"/>
    <w:rsid w:val="00731B1A"/>
    <w:rsid w:val="00757838"/>
    <w:rsid w:val="0077163D"/>
    <w:rsid w:val="0077187B"/>
    <w:rsid w:val="00773FE1"/>
    <w:rsid w:val="00815CA4"/>
    <w:rsid w:val="00852D16"/>
    <w:rsid w:val="00866E6F"/>
    <w:rsid w:val="0088682B"/>
    <w:rsid w:val="00900B07"/>
    <w:rsid w:val="009075D1"/>
    <w:rsid w:val="00966D95"/>
    <w:rsid w:val="009760AA"/>
    <w:rsid w:val="009A1832"/>
    <w:rsid w:val="009D2416"/>
    <w:rsid w:val="00A00EF9"/>
    <w:rsid w:val="00A3074F"/>
    <w:rsid w:val="00A31175"/>
    <w:rsid w:val="00A53DB4"/>
    <w:rsid w:val="00A8029E"/>
    <w:rsid w:val="00AA3DD1"/>
    <w:rsid w:val="00AE0C06"/>
    <w:rsid w:val="00AE4D36"/>
    <w:rsid w:val="00AE4ECC"/>
    <w:rsid w:val="00AE73D1"/>
    <w:rsid w:val="00B026EC"/>
    <w:rsid w:val="00B31C0D"/>
    <w:rsid w:val="00B32B70"/>
    <w:rsid w:val="00B3580C"/>
    <w:rsid w:val="00B57649"/>
    <w:rsid w:val="00BA1EF0"/>
    <w:rsid w:val="00BB38C0"/>
    <w:rsid w:val="00C46B04"/>
    <w:rsid w:val="00C82041"/>
    <w:rsid w:val="00CA45AC"/>
    <w:rsid w:val="00CE44ED"/>
    <w:rsid w:val="00D51344"/>
    <w:rsid w:val="00DC3968"/>
    <w:rsid w:val="00DF21E1"/>
    <w:rsid w:val="00E05E1F"/>
    <w:rsid w:val="00E41828"/>
    <w:rsid w:val="00EB3B88"/>
    <w:rsid w:val="00EC2739"/>
    <w:rsid w:val="00F41321"/>
    <w:rsid w:val="00F907C0"/>
    <w:rsid w:val="00FA70DE"/>
    <w:rsid w:val="00FA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78E40AE7"/>
  <w15:docId w15:val="{2D2E63F5-A6FE-4729-AEDC-31EA040B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4D6CCA"/>
    <w:pPr>
      <w:keepNext/>
      <w:outlineLvl w:val="1"/>
    </w:pPr>
    <w:rPr>
      <w:rFonts w:ascii="Arial" w:hAnsi="Arial"/>
      <w:b/>
      <w:sz w:val="24"/>
      <w:u w:val="single"/>
    </w:rPr>
  </w:style>
  <w:style w:type="paragraph" w:styleId="Heading4">
    <w:name w:val="heading 4"/>
    <w:basedOn w:val="Normal"/>
    <w:next w:val="Normal"/>
    <w:link w:val="Heading4Char"/>
    <w:semiHidden/>
    <w:unhideWhenUsed/>
    <w:qFormat/>
    <w:rsid w:val="004D6CCA"/>
    <w:pPr>
      <w:keepNext/>
      <w:outlineLvl w:val="3"/>
    </w:pPr>
    <w:rPr>
      <w:rFonts w:ascii="Frutiger 45 Light" w:hAnsi="Frutiger 45 Light"/>
      <w:b/>
      <w:sz w:val="24"/>
    </w:rPr>
  </w:style>
  <w:style w:type="paragraph" w:styleId="Heading5">
    <w:name w:val="heading 5"/>
    <w:basedOn w:val="Normal"/>
    <w:next w:val="Normal"/>
    <w:link w:val="Heading5Char"/>
    <w:semiHidden/>
    <w:unhideWhenUsed/>
    <w:qFormat/>
    <w:rsid w:val="004D6CCA"/>
    <w:pPr>
      <w:keepNext/>
      <w:jc w:val="center"/>
      <w:outlineLvl w:val="4"/>
    </w:pPr>
    <w:rPr>
      <w:rFonts w:ascii="Frutiger 45 Light" w:hAnsi="Frutiger 45 Light"/>
      <w:b/>
      <w:sz w:val="28"/>
    </w:rPr>
  </w:style>
  <w:style w:type="paragraph" w:styleId="Heading8">
    <w:name w:val="heading 8"/>
    <w:basedOn w:val="Normal"/>
    <w:next w:val="Normal"/>
    <w:link w:val="Heading8Char"/>
    <w:uiPriority w:val="9"/>
    <w:unhideWhenUsed/>
    <w:qFormat/>
    <w:rsid w:val="00DC39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6CCA"/>
    <w:rPr>
      <w:rFonts w:ascii="Arial" w:eastAsia="Times New Roman" w:hAnsi="Arial" w:cs="Times New Roman"/>
      <w:b/>
      <w:sz w:val="24"/>
      <w:szCs w:val="20"/>
      <w:u w:val="single"/>
      <w:lang w:val="en-US"/>
    </w:rPr>
  </w:style>
  <w:style w:type="character" w:customStyle="1" w:styleId="Heading4Char">
    <w:name w:val="Heading 4 Char"/>
    <w:basedOn w:val="DefaultParagraphFont"/>
    <w:link w:val="Heading4"/>
    <w:semiHidden/>
    <w:rsid w:val="004D6CCA"/>
    <w:rPr>
      <w:rFonts w:ascii="Frutiger 45 Light" w:eastAsia="Times New Roman" w:hAnsi="Frutiger 45 Light" w:cs="Times New Roman"/>
      <w:b/>
      <w:sz w:val="24"/>
      <w:szCs w:val="20"/>
      <w:lang w:val="en-US"/>
    </w:rPr>
  </w:style>
  <w:style w:type="character" w:customStyle="1" w:styleId="Heading5Char">
    <w:name w:val="Heading 5 Char"/>
    <w:basedOn w:val="DefaultParagraphFont"/>
    <w:link w:val="Heading5"/>
    <w:semiHidden/>
    <w:rsid w:val="004D6CCA"/>
    <w:rPr>
      <w:rFonts w:ascii="Frutiger 45 Light" w:eastAsia="Times New Roman" w:hAnsi="Frutiger 45 Light" w:cs="Times New Roman"/>
      <w:b/>
      <w:sz w:val="28"/>
      <w:szCs w:val="20"/>
      <w:lang w:val="en-US"/>
    </w:rPr>
  </w:style>
  <w:style w:type="paragraph" w:styleId="Header">
    <w:name w:val="header"/>
    <w:basedOn w:val="Normal"/>
    <w:link w:val="HeaderChar"/>
    <w:unhideWhenUsed/>
    <w:rsid w:val="004D6CCA"/>
    <w:pPr>
      <w:tabs>
        <w:tab w:val="center" w:pos="4153"/>
        <w:tab w:val="right" w:pos="8306"/>
      </w:tabs>
    </w:pPr>
  </w:style>
  <w:style w:type="character" w:customStyle="1" w:styleId="HeaderChar">
    <w:name w:val="Header Char"/>
    <w:basedOn w:val="DefaultParagraphFont"/>
    <w:link w:val="Header"/>
    <w:rsid w:val="004D6CCA"/>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4D6CCA"/>
    <w:rPr>
      <w:sz w:val="24"/>
    </w:rPr>
  </w:style>
  <w:style w:type="character" w:customStyle="1" w:styleId="BodyTextChar">
    <w:name w:val="Body Text Char"/>
    <w:basedOn w:val="DefaultParagraphFont"/>
    <w:link w:val="BodyText"/>
    <w:semiHidden/>
    <w:rsid w:val="004D6CCA"/>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4D6CCA"/>
    <w:pPr>
      <w:tabs>
        <w:tab w:val="left" w:pos="567"/>
        <w:tab w:val="left" w:pos="2835"/>
      </w:tabs>
    </w:pPr>
    <w:rPr>
      <w:rFonts w:ascii="Arial" w:hAnsi="Arial" w:cs="Arial"/>
      <w:b/>
      <w:sz w:val="22"/>
    </w:rPr>
  </w:style>
  <w:style w:type="character" w:customStyle="1" w:styleId="BodyText2Char">
    <w:name w:val="Body Text 2 Char"/>
    <w:basedOn w:val="DefaultParagraphFont"/>
    <w:link w:val="BodyText2"/>
    <w:semiHidden/>
    <w:rsid w:val="004D6CCA"/>
    <w:rPr>
      <w:rFonts w:ascii="Arial" w:eastAsia="Times New Roman" w:hAnsi="Arial" w:cs="Arial"/>
      <w:b/>
      <w:szCs w:val="20"/>
      <w:lang w:val="en-US"/>
    </w:rPr>
  </w:style>
  <w:style w:type="paragraph" w:styleId="BalloonText">
    <w:name w:val="Balloon Text"/>
    <w:basedOn w:val="Normal"/>
    <w:link w:val="BalloonTextChar"/>
    <w:uiPriority w:val="99"/>
    <w:semiHidden/>
    <w:unhideWhenUsed/>
    <w:rsid w:val="004D6CCA"/>
    <w:rPr>
      <w:rFonts w:ascii="Tahoma" w:hAnsi="Tahoma" w:cs="Tahoma"/>
      <w:sz w:val="16"/>
      <w:szCs w:val="16"/>
    </w:rPr>
  </w:style>
  <w:style w:type="character" w:customStyle="1" w:styleId="BalloonTextChar">
    <w:name w:val="Balloon Text Char"/>
    <w:basedOn w:val="DefaultParagraphFont"/>
    <w:link w:val="BalloonText"/>
    <w:uiPriority w:val="99"/>
    <w:semiHidden/>
    <w:rsid w:val="004D6CCA"/>
    <w:rPr>
      <w:rFonts w:ascii="Tahoma" w:eastAsia="Times New Roman" w:hAnsi="Tahoma" w:cs="Tahoma"/>
      <w:sz w:val="16"/>
      <w:szCs w:val="16"/>
      <w:lang w:val="en-US"/>
    </w:rPr>
  </w:style>
  <w:style w:type="paragraph" w:styleId="ListParagraph">
    <w:name w:val="List Paragraph"/>
    <w:basedOn w:val="Normal"/>
    <w:uiPriority w:val="34"/>
    <w:qFormat/>
    <w:rsid w:val="00B57649"/>
    <w:pPr>
      <w:ind w:left="720"/>
      <w:contextualSpacing/>
    </w:pPr>
  </w:style>
  <w:style w:type="paragraph" w:styleId="Footer">
    <w:name w:val="footer"/>
    <w:basedOn w:val="Normal"/>
    <w:link w:val="FooterChar"/>
    <w:uiPriority w:val="99"/>
    <w:unhideWhenUsed/>
    <w:rsid w:val="0077163D"/>
    <w:pPr>
      <w:tabs>
        <w:tab w:val="center" w:pos="4513"/>
        <w:tab w:val="right" w:pos="9026"/>
      </w:tabs>
    </w:pPr>
  </w:style>
  <w:style w:type="character" w:customStyle="1" w:styleId="FooterChar">
    <w:name w:val="Footer Char"/>
    <w:basedOn w:val="DefaultParagraphFont"/>
    <w:link w:val="Footer"/>
    <w:uiPriority w:val="99"/>
    <w:rsid w:val="0077163D"/>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DC3968"/>
    <w:rPr>
      <w:rFonts w:asciiTheme="majorHAnsi" w:eastAsiaTheme="majorEastAsia" w:hAnsiTheme="majorHAnsi" w:cstheme="majorBidi"/>
      <w:color w:val="272727" w:themeColor="text1" w:themeTint="D8"/>
      <w:sz w:val="21"/>
      <w:szCs w:val="21"/>
      <w:lang w:val="en-US"/>
    </w:rPr>
  </w:style>
  <w:style w:type="paragraph" w:customStyle="1" w:styleId="Pa3">
    <w:name w:val="Pa3"/>
    <w:basedOn w:val="Normal"/>
    <w:next w:val="Normal"/>
    <w:uiPriority w:val="99"/>
    <w:rsid w:val="00015E72"/>
    <w:pPr>
      <w:autoSpaceDE w:val="0"/>
      <w:autoSpaceDN w:val="0"/>
      <w:adjustRightInd w:val="0"/>
      <w:spacing w:line="241" w:lineRule="atLeast"/>
    </w:pPr>
    <w:rPr>
      <w:rFonts w:ascii="Europa-Regular" w:eastAsiaTheme="minorHAnsi" w:hAnsi="Europa-Regular" w:cstheme="minorBidi"/>
      <w:sz w:val="24"/>
      <w:szCs w:val="24"/>
      <w:lang w:val="en-GB"/>
    </w:rPr>
  </w:style>
  <w:style w:type="character" w:customStyle="1" w:styleId="A12">
    <w:name w:val="A12"/>
    <w:uiPriority w:val="99"/>
    <w:rsid w:val="00015E72"/>
    <w:rPr>
      <w:rFonts w:cs="Europa-Regular"/>
      <w:color w:val="000000"/>
      <w:sz w:val="18"/>
      <w:szCs w:val="18"/>
    </w:rPr>
  </w:style>
  <w:style w:type="paragraph" w:styleId="ListNumber">
    <w:name w:val="List Number"/>
    <w:basedOn w:val="Normal"/>
    <w:rsid w:val="0016751B"/>
    <w:pPr>
      <w:numPr>
        <w:ilvl w:val="1"/>
        <w:numId w:val="12"/>
      </w:numPr>
      <w:spacing w:before="180"/>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10574">
      <w:bodyDiv w:val="1"/>
      <w:marLeft w:val="0"/>
      <w:marRight w:val="0"/>
      <w:marTop w:val="0"/>
      <w:marBottom w:val="0"/>
      <w:divBdr>
        <w:top w:val="none" w:sz="0" w:space="0" w:color="auto"/>
        <w:left w:val="none" w:sz="0" w:space="0" w:color="auto"/>
        <w:bottom w:val="none" w:sz="0" w:space="0" w:color="auto"/>
        <w:right w:val="none" w:sz="0" w:space="0" w:color="auto"/>
      </w:divBdr>
    </w:div>
    <w:div w:id="849491600">
      <w:bodyDiv w:val="1"/>
      <w:marLeft w:val="0"/>
      <w:marRight w:val="0"/>
      <w:marTop w:val="0"/>
      <w:marBottom w:val="0"/>
      <w:divBdr>
        <w:top w:val="none" w:sz="0" w:space="0" w:color="auto"/>
        <w:left w:val="none" w:sz="0" w:space="0" w:color="auto"/>
        <w:bottom w:val="none" w:sz="0" w:space="0" w:color="auto"/>
        <w:right w:val="none" w:sz="0" w:space="0" w:color="auto"/>
      </w:divBdr>
    </w:div>
    <w:div w:id="1027563507">
      <w:bodyDiv w:val="1"/>
      <w:marLeft w:val="0"/>
      <w:marRight w:val="0"/>
      <w:marTop w:val="0"/>
      <w:marBottom w:val="0"/>
      <w:divBdr>
        <w:top w:val="none" w:sz="0" w:space="0" w:color="auto"/>
        <w:left w:val="none" w:sz="0" w:space="0" w:color="auto"/>
        <w:bottom w:val="none" w:sz="0" w:space="0" w:color="auto"/>
        <w:right w:val="none" w:sz="0" w:space="0" w:color="auto"/>
      </w:divBdr>
    </w:div>
    <w:div w:id="15808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Ginn,Sara</dc:creator>
  <cp:keywords/>
  <dc:description/>
  <cp:lastModifiedBy>Darren Gladwin</cp:lastModifiedBy>
  <cp:revision>2</cp:revision>
  <dcterms:created xsi:type="dcterms:W3CDTF">2024-06-12T06:44:00Z</dcterms:created>
  <dcterms:modified xsi:type="dcterms:W3CDTF">2024-06-12T06:44:00Z</dcterms:modified>
</cp:coreProperties>
</file>