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4C417B" w14:textId="77777777" w:rsidR="001C29E8" w:rsidRDefault="0001660A" w:rsidP="008C435E">
      <w:pPr>
        <w:tabs>
          <w:tab w:val="left" w:pos="7125"/>
        </w:tabs>
        <w:spacing w:after="160" w:line="259" w:lineRule="auto"/>
      </w:pPr>
      <w:r>
        <w:rPr>
          <w:noProof/>
        </w:rPr>
        <w:drawing>
          <wp:anchor distT="0" distB="0" distL="114300" distR="114300" simplePos="0" relativeHeight="251653632" behindDoc="1" locked="0" layoutInCell="0" allowOverlap="1" wp14:anchorId="5F4133EA" wp14:editId="6371924A">
            <wp:simplePos x="0" y="0"/>
            <wp:positionH relativeFrom="margin">
              <wp:posOffset>-24503380</wp:posOffset>
            </wp:positionH>
            <wp:positionV relativeFrom="margin">
              <wp:posOffset>-11797030</wp:posOffset>
            </wp:positionV>
            <wp:extent cx="53340001" cy="32410401"/>
            <wp:effectExtent l="0" t="0" r="0" b="0"/>
            <wp:wrapNone/>
            <wp:docPr id="19834343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34366" name="Picture 1">
                      <a:extLst>
                        <a:ext uri="{C183D7F6-B498-43B3-948B-1728B52AA6E4}">
                          <adec:decorative xmlns:adec="http://schemas.microsoft.com/office/drawing/2017/decorative" val="1"/>
                        </a:ext>
                      </a:extLst>
                    </pic:cNvPr>
                    <pic:cNvPicPr>
                      <a:picLocks noChangeAspect="1" noChangeArrowheads="1"/>
                    </pic:cNvPicPr>
                  </pic:nvPicPr>
                  <pic:blipFill>
                    <a:blip r:embed="rId11">
                      <a:lum bright="70000" contrast="-70000"/>
                      <a:extLst>
                        <a:ext uri="{28A0092B-C50C-407E-A947-70E740481C1C}">
                          <a14:useLocalDpi xmlns:a14="http://schemas.microsoft.com/office/drawing/2010/main" val="0"/>
                        </a:ext>
                      </a:extLst>
                    </a:blip>
                    <a:srcRect/>
                    <a:stretch>
                      <a:fillRect/>
                    </a:stretch>
                  </pic:blipFill>
                  <pic:spPr bwMode="auto">
                    <a:xfrm>
                      <a:off x="0" y="0"/>
                      <a:ext cx="53340001" cy="32410401"/>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2030375179"/>
          <w:docPartObj>
            <w:docPartGallery w:val="Watermarks"/>
          </w:docPartObj>
        </w:sdtPr>
        <w:sdtEndPr/>
        <w:sdtContent/>
      </w:sdt>
      <w:sdt>
        <w:sdtPr>
          <w:rPr>
            <w:noProof/>
          </w:rPr>
          <w:id w:val="791563135"/>
          <w:lock w:val="sdtContentLocked"/>
          <w:picture/>
        </w:sdtPr>
        <w:sdtEndPr/>
        <w:sdtContent>
          <w:r w:rsidR="00F5398D">
            <w:rPr>
              <w:noProof/>
            </w:rPr>
            <w:drawing>
              <wp:inline distT="0" distB="0" distL="0" distR="0" wp14:anchorId="17060B82" wp14:editId="5DF43FE9">
                <wp:extent cx="3457101" cy="579120"/>
                <wp:effectExtent l="0" t="0" r="0" b="0"/>
                <wp:docPr id="57251988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19886"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5812" cy="582254"/>
                        </a:xfrm>
                        <a:prstGeom prst="rect">
                          <a:avLst/>
                        </a:prstGeom>
                      </pic:spPr>
                    </pic:pic>
                  </a:graphicData>
                </a:graphic>
              </wp:inline>
            </w:drawing>
          </w:r>
        </w:sdtContent>
      </w:sdt>
    </w:p>
    <w:p w14:paraId="3978E719" w14:textId="77777777" w:rsidR="008C435E" w:rsidRDefault="008C435E" w:rsidP="008C435E">
      <w:pPr>
        <w:tabs>
          <w:tab w:val="left" w:pos="7125"/>
        </w:tabs>
        <w:spacing w:after="160" w:line="259" w:lineRule="auto"/>
        <w:jc w:val="center"/>
      </w:pPr>
    </w:p>
    <w:p w14:paraId="6E4674A2" w14:textId="77777777" w:rsidR="008C435E" w:rsidRDefault="00605C03" w:rsidP="00605C03">
      <w:pPr>
        <w:tabs>
          <w:tab w:val="left" w:pos="1545"/>
          <w:tab w:val="center" w:pos="4873"/>
          <w:tab w:val="left" w:pos="7125"/>
        </w:tabs>
        <w:spacing w:after="160" w:line="259" w:lineRule="auto"/>
      </w:pPr>
      <w:r>
        <w:tab/>
      </w:r>
      <w:r>
        <w:tab/>
      </w:r>
    </w:p>
    <w:p w14:paraId="1FF560CA" w14:textId="77777777" w:rsidR="008C435E" w:rsidRDefault="008C435E" w:rsidP="008C435E">
      <w:pPr>
        <w:tabs>
          <w:tab w:val="left" w:pos="7125"/>
        </w:tabs>
        <w:spacing w:after="160" w:line="259" w:lineRule="auto"/>
        <w:jc w:val="center"/>
      </w:pPr>
    </w:p>
    <w:p w14:paraId="238EFBA1" w14:textId="77777777" w:rsidR="008C435E" w:rsidRDefault="004005BD" w:rsidP="008C435E">
      <w:pPr>
        <w:tabs>
          <w:tab w:val="left" w:pos="7125"/>
        </w:tabs>
        <w:spacing w:after="160" w:line="259" w:lineRule="auto"/>
        <w:jc w:val="center"/>
      </w:pPr>
      <w:r>
        <w:rPr>
          <w:noProof/>
        </w:rPr>
        <mc:AlternateContent>
          <mc:Choice Requires="wps">
            <w:drawing>
              <wp:anchor distT="45720" distB="45720" distL="114300" distR="114300" simplePos="0" relativeHeight="251662848" behindDoc="1" locked="0" layoutInCell="1" allowOverlap="1" wp14:anchorId="7E44A4A2" wp14:editId="2A6CD6A2">
                <wp:simplePos x="0" y="0"/>
                <wp:positionH relativeFrom="margin">
                  <wp:posOffset>2266950</wp:posOffset>
                </wp:positionH>
                <wp:positionV relativeFrom="paragraph">
                  <wp:posOffset>109220</wp:posOffset>
                </wp:positionV>
                <wp:extent cx="3829050" cy="2076450"/>
                <wp:effectExtent l="0" t="0" r="0" b="0"/>
                <wp:wrapNone/>
                <wp:docPr id="1695958952" name="Text Box 2" descr="Job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076450"/>
                        </a:xfrm>
                        <a:prstGeom prst="rect">
                          <a:avLst/>
                        </a:prstGeom>
                        <a:noFill/>
                        <a:ln w="9525">
                          <a:noFill/>
                          <a:miter lim="800000"/>
                          <a:headEnd/>
                          <a:tailEnd/>
                        </a:ln>
                      </wps:spPr>
                      <wps:txbx>
                        <w:txbxContent>
                          <w:sdt>
                            <w:sdtPr>
                              <w:rPr>
                                <w:b/>
                                <w:bCs/>
                                <w:color w:val="4F1B59"/>
                                <w:sz w:val="80"/>
                                <w:szCs w:val="80"/>
                              </w:rPr>
                              <w:id w:val="-1113131655"/>
                              <w:lock w:val="sdtContentLocked"/>
                              <w:placeholder>
                                <w:docPart w:val="AE60792C0D2B420BA3718F2F79E11F89"/>
                              </w:placeholder>
                            </w:sdtPr>
                            <w:sdtEndPr/>
                            <w:sdtContent>
                              <w:p w14:paraId="5D2481F5" w14:textId="77777777" w:rsidR="004D5A38" w:rsidRPr="00605C03" w:rsidRDefault="004D5A38" w:rsidP="004005BD">
                                <w:pPr>
                                  <w:spacing w:after="0" w:line="252" w:lineRule="auto"/>
                                  <w:rPr>
                                    <w:b/>
                                    <w:bCs/>
                                    <w:color w:val="4F1B59"/>
                                    <w:sz w:val="80"/>
                                    <w:szCs w:val="80"/>
                                  </w:rPr>
                                </w:pPr>
                                <w:r w:rsidRPr="00605C03">
                                  <w:rPr>
                                    <w:b/>
                                    <w:bCs/>
                                    <w:color w:val="4F1B59"/>
                                    <w:sz w:val="80"/>
                                    <w:szCs w:val="80"/>
                                  </w:rPr>
                                  <w:t>Creating a world of</w:t>
                                </w:r>
                                <w:r w:rsidR="00605C03" w:rsidRPr="00605C03">
                                  <w:rPr>
                                    <w:b/>
                                    <w:bCs/>
                                    <w:color w:val="4F1B59"/>
                                    <w:sz w:val="80"/>
                                    <w:szCs w:val="80"/>
                                  </w:rPr>
                                  <w:t xml:space="preserve"> </w:t>
                                </w:r>
                                <w:r w:rsidRPr="00605C03">
                                  <w:rPr>
                                    <w:b/>
                                    <w:bCs/>
                                    <w:color w:val="4F1B59"/>
                                    <w:sz w:val="80"/>
                                    <w:szCs w:val="80"/>
                                  </w:rPr>
                                  <w:t>better opportunities</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44A4A2" id="_x0000_t202" coordsize="21600,21600" o:spt="202" path="m,l,21600r21600,l21600,xe">
                <v:stroke joinstyle="miter"/>
                <v:path gradientshapeok="t" o:connecttype="rect"/>
              </v:shapetype>
              <v:shape id="Text Box 2" o:spid="_x0000_s1026" type="#_x0000_t202" alt="Job Description" style="position:absolute;left:0;text-align:left;margin-left:178.5pt;margin-top:8.6pt;width:301.5pt;height:163.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" filled="f" stroked="f">
                <v:textbox>
                  <w:txbxContent>
                    <w:sdt>
                      <w:sdtPr>
                        <w:rPr>
                          <w:b/>
                          <w:bCs/>
                          <w:color w:val="4F1B59"/>
                          <w:sz w:val="80"/>
                          <w:szCs w:val="80"/>
                        </w:rPr>
                        <w:id w:val="-1113131655"/>
                        <w:lock w:val="sdtContentLocked"/>
                        <w:placeholder>
                          <w:docPart w:val="AE60792C0D2B420BA3718F2F79E11F89"/>
                        </w:placeholder>
                      </w:sdtPr>
                      <w:sdtEndPr/>
                      <w:sdtContent>
                        <w:p w14:paraId="5D2481F5" w14:textId="77777777" w:rsidR="004D5A38" w:rsidRPr="00605C03" w:rsidRDefault="004D5A38" w:rsidP="004005BD">
                          <w:pPr>
                            <w:spacing w:after="0" w:line="252" w:lineRule="auto"/>
                            <w:rPr>
                              <w:b/>
                              <w:bCs/>
                              <w:color w:val="4F1B59"/>
                              <w:sz w:val="80"/>
                              <w:szCs w:val="80"/>
                            </w:rPr>
                          </w:pPr>
                          <w:r w:rsidRPr="00605C03">
                            <w:rPr>
                              <w:b/>
                              <w:bCs/>
                              <w:color w:val="4F1B59"/>
                              <w:sz w:val="80"/>
                              <w:szCs w:val="80"/>
                            </w:rPr>
                            <w:t>Creating a world of</w:t>
                          </w:r>
                          <w:r w:rsidR="00605C03" w:rsidRPr="00605C03">
                            <w:rPr>
                              <w:b/>
                              <w:bCs/>
                              <w:color w:val="4F1B59"/>
                              <w:sz w:val="80"/>
                              <w:szCs w:val="80"/>
                            </w:rPr>
                            <w:t xml:space="preserve"> </w:t>
                          </w:r>
                          <w:r w:rsidRPr="00605C03">
                            <w:rPr>
                              <w:b/>
                              <w:bCs/>
                              <w:color w:val="4F1B59"/>
                              <w:sz w:val="80"/>
                              <w:szCs w:val="80"/>
                            </w:rPr>
                            <w:t>better opportunities</w:t>
                          </w:r>
                        </w:p>
                      </w:sdtContent>
                    </w:sdt>
                  </w:txbxContent>
                </v:textbox>
                <w10:wrap anchorx="margin"/>
              </v:shape>
            </w:pict>
          </mc:Fallback>
        </mc:AlternateContent>
      </w:r>
      <w:r>
        <w:rPr>
          <w:rStyle w:val="Emphasis"/>
          <w:b/>
          <w:bCs/>
          <w:i w:val="0"/>
          <w:iCs w:val="0"/>
          <w:noProof/>
        </w:rPr>
        <w:drawing>
          <wp:anchor distT="0" distB="0" distL="114300" distR="114300" simplePos="0" relativeHeight="251656191" behindDoc="1" locked="0" layoutInCell="1" allowOverlap="1" wp14:anchorId="2C72E164" wp14:editId="4E3D7951">
            <wp:simplePos x="0" y="0"/>
            <wp:positionH relativeFrom="column">
              <wp:posOffset>43815</wp:posOffset>
            </wp:positionH>
            <wp:positionV relativeFrom="page">
              <wp:posOffset>2723515</wp:posOffset>
            </wp:positionV>
            <wp:extent cx="1975085" cy="1599813"/>
            <wp:effectExtent l="0" t="0" r="6350" b="635"/>
            <wp:wrapNone/>
            <wp:docPr id="8048358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35837"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975085" cy="15998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580596" w14:textId="77777777" w:rsidR="00172734" w:rsidRDefault="00172734" w:rsidP="008C435E">
      <w:pPr>
        <w:tabs>
          <w:tab w:val="left" w:pos="7125"/>
        </w:tabs>
        <w:spacing w:after="160" w:line="259" w:lineRule="auto"/>
        <w:jc w:val="center"/>
      </w:pPr>
    </w:p>
    <w:p w14:paraId="2EDB2AE1" w14:textId="77777777" w:rsidR="00172734" w:rsidRDefault="00172734" w:rsidP="008C435E">
      <w:pPr>
        <w:tabs>
          <w:tab w:val="left" w:pos="7125"/>
        </w:tabs>
        <w:spacing w:after="160" w:line="259" w:lineRule="auto"/>
        <w:jc w:val="center"/>
      </w:pPr>
    </w:p>
    <w:p w14:paraId="2908B5FB" w14:textId="77777777" w:rsidR="00172734" w:rsidRDefault="00172734" w:rsidP="00EE7355">
      <w:pPr>
        <w:tabs>
          <w:tab w:val="left" w:pos="7125"/>
        </w:tabs>
        <w:spacing w:after="160" w:line="259" w:lineRule="auto"/>
      </w:pPr>
    </w:p>
    <w:p w14:paraId="4E3A3985" w14:textId="77777777" w:rsidR="00172734" w:rsidRDefault="00172734" w:rsidP="008C435E">
      <w:pPr>
        <w:tabs>
          <w:tab w:val="left" w:pos="7125"/>
        </w:tabs>
        <w:spacing w:after="160" w:line="259" w:lineRule="auto"/>
        <w:jc w:val="center"/>
      </w:pPr>
    </w:p>
    <w:tbl>
      <w:tblPr>
        <w:tblStyle w:val="TableGrid"/>
        <w:tblpPr w:leftFromText="180" w:rightFromText="180" w:vertAnchor="text" w:horzAnchor="margin" w:tblpY="5274"/>
        <w:tblW w:w="99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9A664F" w:rsidRPr="004D5A38" w14:paraId="44E13D66" w14:textId="77777777" w:rsidTr="009A664F">
        <w:trPr>
          <w:trHeight w:val="567"/>
        </w:trPr>
        <w:sdt>
          <w:sdtPr>
            <w:rPr>
              <w:b/>
              <w:bCs/>
              <w:color w:val="FFFFFF" w:themeColor="background1"/>
              <w:sz w:val="36"/>
              <w:szCs w:val="36"/>
            </w:rPr>
            <w:id w:val="-618148854"/>
            <w:lock w:val="sdtLocked"/>
            <w:placeholder>
              <w:docPart w:val="AE60792C0D2B420BA3718F2F79E11F89"/>
            </w:placeholder>
          </w:sdtPr>
          <w:sdtEndPr/>
          <w:sdtContent>
            <w:tc>
              <w:tcPr>
                <w:tcW w:w="9911" w:type="dxa"/>
              </w:tcPr>
              <w:p w14:paraId="2ABD8D44" w14:textId="3D1CB70B" w:rsidR="009A664F" w:rsidRPr="004D5A38" w:rsidRDefault="00A34FF9" w:rsidP="009A664F">
                <w:pPr>
                  <w:tabs>
                    <w:tab w:val="left" w:pos="7125"/>
                  </w:tabs>
                  <w:spacing w:after="160" w:line="259" w:lineRule="auto"/>
                  <w:rPr>
                    <w:b/>
                    <w:bCs/>
                    <w:color w:val="FFFFFF" w:themeColor="background1"/>
                    <w:sz w:val="36"/>
                    <w:szCs w:val="36"/>
                  </w:rPr>
                </w:pPr>
                <w:r>
                  <w:rPr>
                    <w:b/>
                    <w:bCs/>
                    <w:color w:val="FFFFFF" w:themeColor="background1"/>
                    <w:sz w:val="36"/>
                    <w:szCs w:val="36"/>
                  </w:rPr>
                  <w:t>Head of Sales, EMEA</w:t>
                </w:r>
              </w:p>
            </w:tc>
          </w:sdtContent>
        </w:sdt>
      </w:tr>
      <w:tr w:rsidR="009A664F" w:rsidRPr="004D5A38" w14:paraId="02B748FB" w14:textId="77777777" w:rsidTr="009A664F">
        <w:trPr>
          <w:trHeight w:val="567"/>
        </w:trPr>
        <w:sdt>
          <w:sdtPr>
            <w:rPr>
              <w:color w:val="FFFFFF" w:themeColor="background1"/>
              <w:sz w:val="28"/>
              <w:szCs w:val="28"/>
            </w:rPr>
            <w:alias w:val="Select location and format"/>
            <w:tag w:val="Location and format"/>
            <w:id w:val="-974144815"/>
            <w:lock w:val="sdtLocked"/>
            <w:placeholder>
              <w:docPart w:val="D5A0FAD2E01F4630BBB70F88F5FBD7FE"/>
            </w:placeholder>
            <w15:color w:val="FFFFFF"/>
            <w:comboBox>
              <w:listItem w:displayText="Hybrid - Stevenage/Home-Based" w:value="Hybrid - Stevenage/Home-Based"/>
              <w:listItem w:displayText="Hybrid - IET London: Savoy Place/Home-Based" w:value="Hybrid - IET London: Savoy Place/Home-Based"/>
              <w:listItem w:displayText="Hybrid - IET Birmingham: Austin Court/Home-Based" w:value="Hybrid - IET Birmingham: Austin Court/Home-Based"/>
              <w:listItem w:displayText="Stevenage" w:value="Stevenage"/>
              <w:listItem w:displayText="IET London: Savoy Place" w:value="IET London: Savoy Place"/>
              <w:listItem w:displayText="IET Birmingham: Austin Court" w:value="IET Birmingham: Austin Court"/>
              <w:listItem w:displayText="UK Home-Based" w:value="UK Home-Based"/>
              <w:listItem w:displayText="China" w:value="China"/>
              <w:listItem w:displayText="India" w:value="India"/>
              <w:listItem w:displayText="Hong Kong" w:value="Hong Kong"/>
              <w:listItem w:displayText="USA" w:value="USA"/>
            </w:comboBox>
          </w:sdtPr>
          <w:sdtEndPr/>
          <w:sdtContent>
            <w:tc>
              <w:tcPr>
                <w:tcW w:w="9911" w:type="dxa"/>
              </w:tcPr>
              <w:p w14:paraId="0FFD47C7" w14:textId="4A991BF4" w:rsidR="009A664F" w:rsidRPr="00220A93" w:rsidRDefault="00A34FF9" w:rsidP="009A664F">
                <w:pPr>
                  <w:tabs>
                    <w:tab w:val="left" w:pos="7125"/>
                  </w:tabs>
                  <w:spacing w:after="160" w:line="259" w:lineRule="auto"/>
                  <w:rPr>
                    <w:color w:val="FFFFFF" w:themeColor="background1"/>
                    <w:sz w:val="28"/>
                    <w:szCs w:val="28"/>
                  </w:rPr>
                </w:pPr>
                <w:r>
                  <w:rPr>
                    <w:color w:val="FFFFFF" w:themeColor="background1"/>
                    <w:sz w:val="28"/>
                    <w:szCs w:val="28"/>
                  </w:rPr>
                  <w:t>UK Home-Based</w:t>
                </w:r>
              </w:p>
            </w:tc>
          </w:sdtContent>
        </w:sdt>
      </w:tr>
      <w:tr w:rsidR="009A664F" w:rsidRPr="004D5A38" w14:paraId="1DC463ED" w14:textId="77777777" w:rsidTr="009A664F">
        <w:trPr>
          <w:trHeight w:val="567"/>
        </w:trPr>
        <w:sdt>
          <w:sdtPr>
            <w:rPr>
              <w:color w:val="FFFFFF" w:themeColor="background1"/>
              <w:sz w:val="28"/>
              <w:szCs w:val="28"/>
            </w:rPr>
            <w:alias w:val="Contract type"/>
            <w:tag w:val="Contract type"/>
            <w:id w:val="-1901124990"/>
            <w:lock w:val="sdtLocked"/>
            <w:placeholder>
              <w:docPart w:val="A1E7E28B42CD425ABF24CFEF8F9B9B6F"/>
            </w:placeholder>
            <w:dropDownList>
              <w:listItem w:displayText="Permanent" w:value="Permanent"/>
              <w:listItem w:displayText="Fixed Term Contract" w:value="Fixed Term Contract"/>
              <w:listItem w:displayText="Zero Hours Contract" w:value="Zero Hours Contract"/>
            </w:dropDownList>
          </w:sdtPr>
          <w:sdtEndPr/>
          <w:sdtContent>
            <w:tc>
              <w:tcPr>
                <w:tcW w:w="9911" w:type="dxa"/>
              </w:tcPr>
              <w:p w14:paraId="4C7774B0" w14:textId="11F3F55C" w:rsidR="009A664F" w:rsidRPr="004D5A38" w:rsidRDefault="00A34FF9" w:rsidP="009A664F">
                <w:pPr>
                  <w:tabs>
                    <w:tab w:val="left" w:pos="7125"/>
                  </w:tabs>
                  <w:spacing w:after="160" w:line="259" w:lineRule="auto"/>
                  <w:rPr>
                    <w:color w:val="FFFFFF" w:themeColor="background1"/>
                    <w:sz w:val="28"/>
                    <w:szCs w:val="28"/>
                  </w:rPr>
                </w:pPr>
                <w:r>
                  <w:rPr>
                    <w:color w:val="FFFFFF" w:themeColor="background1"/>
                    <w:sz w:val="28"/>
                    <w:szCs w:val="28"/>
                  </w:rPr>
                  <w:t>Permanent</w:t>
                </w:r>
              </w:p>
            </w:tc>
          </w:sdtContent>
        </w:sdt>
      </w:tr>
      <w:tr w:rsidR="009A664F" w:rsidRPr="004D5A38" w14:paraId="5EB77C73" w14:textId="77777777" w:rsidTr="009A664F">
        <w:trPr>
          <w:trHeight w:val="567"/>
        </w:trPr>
        <w:sdt>
          <w:sdtPr>
            <w:rPr>
              <w:color w:val="FFFFFF" w:themeColor="background1"/>
              <w:sz w:val="28"/>
              <w:szCs w:val="28"/>
            </w:rPr>
            <w:id w:val="-2078434628"/>
            <w:lock w:val="sdtLocked"/>
            <w:placeholder>
              <w:docPart w:val="AE60792C0D2B420BA3718F2F79E11F89"/>
            </w:placeholder>
          </w:sdtPr>
          <w:sdtEndPr/>
          <w:sdtContent>
            <w:tc>
              <w:tcPr>
                <w:tcW w:w="9911" w:type="dxa"/>
              </w:tcPr>
              <w:p w14:paraId="123A395E" w14:textId="42B28894" w:rsidR="009A664F" w:rsidRPr="004D5A38" w:rsidRDefault="009A664F" w:rsidP="009A664F">
                <w:pPr>
                  <w:tabs>
                    <w:tab w:val="left" w:pos="7125"/>
                  </w:tabs>
                  <w:spacing w:after="160" w:line="259" w:lineRule="auto"/>
                  <w:rPr>
                    <w:color w:val="FFFFFF" w:themeColor="background1"/>
                    <w:sz w:val="28"/>
                    <w:szCs w:val="28"/>
                  </w:rPr>
                </w:pPr>
                <w:r w:rsidRPr="004D5A38">
                  <w:rPr>
                    <w:color w:val="FFFFFF" w:themeColor="background1"/>
                    <w:sz w:val="28"/>
                    <w:szCs w:val="28"/>
                  </w:rPr>
                  <w:t>Up to £</w:t>
                </w:r>
                <w:r w:rsidR="00A34FF9">
                  <w:rPr>
                    <w:color w:val="FFFFFF" w:themeColor="background1"/>
                    <w:sz w:val="28"/>
                    <w:szCs w:val="28"/>
                  </w:rPr>
                  <w:t>78</w:t>
                </w:r>
                <w:r w:rsidRPr="004D5A38">
                  <w:rPr>
                    <w:color w:val="FFFFFF" w:themeColor="background1"/>
                    <w:sz w:val="28"/>
                    <w:szCs w:val="28"/>
                  </w:rPr>
                  <w:t>,</w:t>
                </w:r>
                <w:r w:rsidR="00A34FF9">
                  <w:rPr>
                    <w:color w:val="FFFFFF" w:themeColor="background1"/>
                    <w:sz w:val="28"/>
                    <w:szCs w:val="28"/>
                  </w:rPr>
                  <w:t>5</w:t>
                </w:r>
                <w:r w:rsidRPr="004D5A38">
                  <w:rPr>
                    <w:color w:val="FFFFFF" w:themeColor="background1"/>
                    <w:sz w:val="28"/>
                    <w:szCs w:val="28"/>
                  </w:rPr>
                  <w:t xml:space="preserve">00 + </w:t>
                </w:r>
                <w:r w:rsidR="00A34FF9">
                  <w:rPr>
                    <w:color w:val="FFFFFF" w:themeColor="background1"/>
                    <w:sz w:val="28"/>
                    <w:szCs w:val="28"/>
                  </w:rPr>
                  <w:t>C</w:t>
                </w:r>
                <w:r w:rsidRPr="004D5A38">
                  <w:rPr>
                    <w:color w:val="FFFFFF" w:themeColor="background1"/>
                    <w:sz w:val="28"/>
                    <w:szCs w:val="28"/>
                  </w:rPr>
                  <w:t>ommission (</w:t>
                </w:r>
                <w:r w:rsidR="006B2DB1">
                  <w:rPr>
                    <w:color w:val="FFFFFF" w:themeColor="background1"/>
                    <w:sz w:val="28"/>
                    <w:szCs w:val="28"/>
                  </w:rPr>
                  <w:t xml:space="preserve">Grade </w:t>
                </w:r>
                <w:r w:rsidR="00A34FF9">
                  <w:rPr>
                    <w:color w:val="FFFFFF" w:themeColor="background1"/>
                    <w:sz w:val="28"/>
                    <w:szCs w:val="28"/>
                  </w:rPr>
                  <w:t>12</w:t>
                </w:r>
                <w:r w:rsidRPr="004D5A38">
                  <w:rPr>
                    <w:color w:val="FFFFFF" w:themeColor="background1"/>
                    <w:sz w:val="28"/>
                    <w:szCs w:val="28"/>
                  </w:rPr>
                  <w:t>)</w:t>
                </w:r>
              </w:p>
            </w:tc>
          </w:sdtContent>
        </w:sdt>
      </w:tr>
      <w:tr w:rsidR="009A664F" w:rsidRPr="004D5A38" w14:paraId="47C919AB" w14:textId="77777777" w:rsidTr="009A664F">
        <w:trPr>
          <w:trHeight w:val="567"/>
        </w:trPr>
        <w:sdt>
          <w:sdtPr>
            <w:rPr>
              <w:color w:val="FFFFFF" w:themeColor="background1"/>
              <w:sz w:val="28"/>
              <w:szCs w:val="28"/>
            </w:rPr>
            <w:id w:val="-1098710617"/>
            <w:lock w:val="sdtLocked"/>
            <w:placeholder>
              <w:docPart w:val="AE60792C0D2B420BA3718F2F79E11F89"/>
            </w:placeholder>
          </w:sdtPr>
          <w:sdtEndPr/>
          <w:sdtContent>
            <w:tc>
              <w:tcPr>
                <w:tcW w:w="9911" w:type="dxa"/>
              </w:tcPr>
              <w:p w14:paraId="402E358C" w14:textId="4D8C9919" w:rsidR="009A664F" w:rsidRPr="004D5A38" w:rsidRDefault="009A664F" w:rsidP="009A664F">
                <w:pPr>
                  <w:tabs>
                    <w:tab w:val="left" w:pos="7125"/>
                  </w:tabs>
                  <w:spacing w:after="160" w:line="259" w:lineRule="auto"/>
                  <w:rPr>
                    <w:color w:val="FFFFFF" w:themeColor="background1"/>
                    <w:sz w:val="28"/>
                    <w:szCs w:val="28"/>
                  </w:rPr>
                </w:pPr>
                <w:r w:rsidRPr="009A664F">
                  <w:rPr>
                    <w:color w:val="FFFFFF" w:themeColor="background1"/>
                    <w:sz w:val="28"/>
                    <w:szCs w:val="28"/>
                  </w:rPr>
                  <w:t>Full Time - 35 Hours per Week</w:t>
                </w:r>
                <w:r>
                  <w:rPr>
                    <w:color w:val="FFFFFF" w:themeColor="background1"/>
                    <w:sz w:val="28"/>
                    <w:szCs w:val="28"/>
                  </w:rPr>
                  <w:t xml:space="preserve"> </w:t>
                </w:r>
              </w:p>
            </w:tc>
          </w:sdtContent>
        </w:sdt>
      </w:tr>
      <w:tr w:rsidR="009A664F" w:rsidRPr="004D5A38" w14:paraId="2BDCA9A0" w14:textId="77777777" w:rsidTr="009A664F">
        <w:trPr>
          <w:trHeight w:val="567"/>
        </w:trPr>
        <w:tc>
          <w:tcPr>
            <w:tcW w:w="9911" w:type="dxa"/>
          </w:tcPr>
          <w:p w14:paraId="08EA9ED9" w14:textId="48DFF26A" w:rsidR="009A664F" w:rsidRPr="004D5A38" w:rsidRDefault="00F12AB9" w:rsidP="009A664F">
            <w:pPr>
              <w:tabs>
                <w:tab w:val="left" w:pos="7125"/>
              </w:tabs>
              <w:spacing w:after="160" w:line="259" w:lineRule="auto"/>
              <w:rPr>
                <w:color w:val="FFFFFF" w:themeColor="background1"/>
                <w:sz w:val="28"/>
                <w:szCs w:val="28"/>
              </w:rPr>
            </w:pPr>
            <w:sdt>
              <w:sdtPr>
                <w:rPr>
                  <w:b/>
                  <w:bCs/>
                  <w:color w:val="FFFFFF" w:themeColor="background1"/>
                  <w:sz w:val="28"/>
                  <w:szCs w:val="28"/>
                </w:rPr>
                <w:id w:val="717395468"/>
                <w:lock w:val="sdtContentLocked"/>
                <w:placeholder>
                  <w:docPart w:val="AE60792C0D2B420BA3718F2F79E11F89"/>
                </w:placeholder>
              </w:sdtPr>
              <w:sdtEndPr/>
              <w:sdtContent>
                <w:r w:rsidR="009A664F" w:rsidRPr="004D5A38">
                  <w:rPr>
                    <w:b/>
                    <w:bCs/>
                    <w:color w:val="FFFFFF" w:themeColor="background1"/>
                    <w:sz w:val="28"/>
                    <w:szCs w:val="28"/>
                  </w:rPr>
                  <w:t>Reports to:</w:t>
                </w:r>
              </w:sdtContent>
            </w:sdt>
            <w:r w:rsidR="009A664F" w:rsidRPr="004D5A38">
              <w:rPr>
                <w:b/>
                <w:bCs/>
                <w:color w:val="FFFFFF" w:themeColor="background1"/>
                <w:sz w:val="28"/>
                <w:szCs w:val="28"/>
              </w:rPr>
              <w:t xml:space="preserve"> </w:t>
            </w:r>
            <w:sdt>
              <w:sdtPr>
                <w:rPr>
                  <w:b/>
                  <w:bCs/>
                  <w:color w:val="FFFFFF" w:themeColor="background1"/>
                  <w:sz w:val="28"/>
                  <w:szCs w:val="28"/>
                </w:rPr>
                <w:id w:val="1655263561"/>
                <w:lock w:val="sdtLocked"/>
                <w:placeholder>
                  <w:docPart w:val="AE60792C0D2B420BA3718F2F79E11F89"/>
                </w:placeholder>
              </w:sdtPr>
              <w:sdtEndPr>
                <w:rPr>
                  <w:b w:val="0"/>
                  <w:bCs w:val="0"/>
                </w:rPr>
              </w:sdtEndPr>
              <w:sdtContent>
                <w:r w:rsidR="00A34FF9">
                  <w:rPr>
                    <w:color w:val="FFFFFF" w:themeColor="background1"/>
                    <w:sz w:val="28"/>
                    <w:szCs w:val="28"/>
                  </w:rPr>
                  <w:t>Head of Sales and Impact</w:t>
                </w:r>
              </w:sdtContent>
            </w:sdt>
          </w:p>
        </w:tc>
      </w:tr>
    </w:tbl>
    <w:p w14:paraId="4B641AD8" w14:textId="77777777" w:rsidR="0000767B" w:rsidRDefault="009A664F" w:rsidP="004D5A38">
      <w:pPr>
        <w:tabs>
          <w:tab w:val="left" w:pos="7125"/>
        </w:tabs>
        <w:spacing w:after="160" w:line="259" w:lineRule="auto"/>
        <w:rPr>
          <w:rStyle w:val="Emphasis"/>
          <w:b/>
          <w:bCs/>
          <w:i w:val="0"/>
          <w:iCs w:val="0"/>
        </w:rPr>
      </w:pPr>
      <w:r>
        <w:rPr>
          <w:noProof/>
        </w:rPr>
        <mc:AlternateContent>
          <mc:Choice Requires="wps">
            <w:drawing>
              <wp:anchor distT="0" distB="0" distL="114300" distR="114300" simplePos="0" relativeHeight="251659776" behindDoc="1" locked="0" layoutInCell="1" allowOverlap="1" wp14:anchorId="2763F6EA" wp14:editId="4104245B">
                <wp:simplePos x="0" y="0"/>
                <wp:positionH relativeFrom="column">
                  <wp:posOffset>-772886</wp:posOffset>
                </wp:positionH>
                <wp:positionV relativeFrom="page">
                  <wp:posOffset>6825342</wp:posOffset>
                </wp:positionV>
                <wp:extent cx="7629525" cy="3853543"/>
                <wp:effectExtent l="0" t="0" r="9525" b="0"/>
                <wp:wrapNone/>
                <wp:docPr id="141440094" name="Rectangle 4"/>
                <wp:cNvGraphicFramePr/>
                <a:graphic xmlns:a="http://schemas.openxmlformats.org/drawingml/2006/main">
                  <a:graphicData uri="http://schemas.microsoft.com/office/word/2010/wordprocessingShape">
                    <wps:wsp>
                      <wps:cNvSpPr/>
                      <wps:spPr>
                        <a:xfrm>
                          <a:off x="0" y="0"/>
                          <a:ext cx="7629525" cy="3853543"/>
                        </a:xfrm>
                        <a:prstGeom prst="rect">
                          <a:avLst/>
                        </a:prstGeom>
                        <a:solidFill>
                          <a:srgbClr val="4F1B59">
                            <a:alpha val="8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17D040" id="Rectangle 4" o:spid="_x0000_s1026" style="position:absolute;margin-left:-60.85pt;margin-top:537.45pt;width:600.75pt;height:303.45pt;z-index:-2516567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" fillcolor="#4f1b59" stroked="f" strokeweight="1pt">
                <v:fill opacity="52428f"/>
                <w10:wrap anchory="page"/>
              </v:rect>
            </w:pict>
          </mc:Fallback>
        </mc:AlternateContent>
      </w:r>
      <w:r w:rsidR="00605C03">
        <w:rPr>
          <w:noProof/>
        </w:rPr>
        <mc:AlternateContent>
          <mc:Choice Requires="wps">
            <w:drawing>
              <wp:anchor distT="45720" distB="45720" distL="114300" distR="114300" simplePos="0" relativeHeight="251658752" behindDoc="1" locked="0" layoutInCell="1" allowOverlap="1" wp14:anchorId="56F39D7C" wp14:editId="5AED8380">
                <wp:simplePos x="0" y="0"/>
                <wp:positionH relativeFrom="margin">
                  <wp:posOffset>-635</wp:posOffset>
                </wp:positionH>
                <wp:positionV relativeFrom="paragraph">
                  <wp:posOffset>2088515</wp:posOffset>
                </wp:positionV>
                <wp:extent cx="3914775" cy="594995"/>
                <wp:effectExtent l="0" t="0" r="0" b="0"/>
                <wp:wrapNone/>
                <wp:docPr id="217" name="Text Box 2" descr="Job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594995"/>
                        </a:xfrm>
                        <a:prstGeom prst="rect">
                          <a:avLst/>
                        </a:prstGeom>
                        <a:noFill/>
                        <a:ln w="9525">
                          <a:noFill/>
                          <a:miter lim="800000"/>
                          <a:headEnd/>
                          <a:tailEnd/>
                        </a:ln>
                      </wps:spPr>
                      <wps:txbx>
                        <w:txbxContent>
                          <w:sdt>
                            <w:sdtPr>
                              <w:rPr>
                                <w:b/>
                                <w:bCs/>
                                <w:color w:val="4F1B59"/>
                                <w:sz w:val="60"/>
                                <w:szCs w:val="60"/>
                              </w:rPr>
                              <w:id w:val="-2027247433"/>
                              <w:lock w:val="sdtContentLocked"/>
                              <w:placeholder>
                                <w:docPart w:val="AE60792C0D2B420BA3718F2F79E11F89"/>
                              </w:placeholder>
                            </w:sdtPr>
                            <w:sdtEndPr/>
                            <w:sdtContent>
                              <w:p w14:paraId="2BC265A6" w14:textId="77777777" w:rsidR="00172734" w:rsidRPr="00605C03" w:rsidRDefault="00172734" w:rsidP="00EE7355">
                                <w:pPr>
                                  <w:rPr>
                                    <w:b/>
                                    <w:bCs/>
                                    <w:color w:val="4F1B59"/>
                                    <w:sz w:val="60"/>
                                    <w:szCs w:val="60"/>
                                  </w:rPr>
                                </w:pPr>
                                <w:r w:rsidRPr="00605C03">
                                  <w:rPr>
                                    <w:b/>
                                    <w:bCs/>
                                    <w:color w:val="4F1B59"/>
                                    <w:sz w:val="60"/>
                                    <w:szCs w:val="60"/>
                                  </w:rPr>
                                  <w:t xml:space="preserve">Job </w:t>
                                </w:r>
                                <w:r w:rsidR="00EE7355" w:rsidRPr="00605C03">
                                  <w:rPr>
                                    <w:b/>
                                    <w:bCs/>
                                    <w:color w:val="4F1B59"/>
                                    <w:sz w:val="60"/>
                                    <w:szCs w:val="60"/>
                                  </w:rPr>
                                  <w:t>d</w:t>
                                </w:r>
                                <w:r w:rsidRPr="00605C03">
                                  <w:rPr>
                                    <w:b/>
                                    <w:bCs/>
                                    <w:color w:val="4F1B59"/>
                                    <w:sz w:val="60"/>
                                    <w:szCs w:val="60"/>
                                  </w:rPr>
                                  <w:t>escription</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39D7C" id="_x0000_s1027" type="#_x0000_t202" alt="Job Description" style="position:absolute;margin-left:-.05pt;margin-top:164.45pt;width:308.25pt;height:46.85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" filled="f" stroked="f">
                <v:textbox>
                  <w:txbxContent>
                    <w:sdt>
                      <w:sdtPr>
                        <w:rPr>
                          <w:b/>
                          <w:bCs/>
                          <w:color w:val="4F1B59"/>
                          <w:sz w:val="60"/>
                          <w:szCs w:val="60"/>
                        </w:rPr>
                        <w:id w:val="-2027247433"/>
                        <w:lock w:val="sdtContentLocked"/>
                        <w:placeholder>
                          <w:docPart w:val="AE60792C0D2B420BA3718F2F79E11F89"/>
                        </w:placeholder>
                      </w:sdtPr>
                      <w:sdtEndPr/>
                      <w:sdtContent>
                        <w:p w14:paraId="2BC265A6" w14:textId="77777777" w:rsidR="00172734" w:rsidRPr="00605C03" w:rsidRDefault="00172734" w:rsidP="00EE7355">
                          <w:pPr>
                            <w:rPr>
                              <w:b/>
                              <w:bCs/>
                              <w:color w:val="4F1B59"/>
                              <w:sz w:val="60"/>
                              <w:szCs w:val="60"/>
                            </w:rPr>
                          </w:pPr>
                          <w:r w:rsidRPr="00605C03">
                            <w:rPr>
                              <w:b/>
                              <w:bCs/>
                              <w:color w:val="4F1B59"/>
                              <w:sz w:val="60"/>
                              <w:szCs w:val="60"/>
                            </w:rPr>
                            <w:t xml:space="preserve">Job </w:t>
                          </w:r>
                          <w:r w:rsidR="00EE7355" w:rsidRPr="00605C03">
                            <w:rPr>
                              <w:b/>
                              <w:bCs/>
                              <w:color w:val="4F1B59"/>
                              <w:sz w:val="60"/>
                              <w:szCs w:val="60"/>
                            </w:rPr>
                            <w:t>d</w:t>
                          </w:r>
                          <w:r w:rsidRPr="00605C03">
                            <w:rPr>
                              <w:b/>
                              <w:bCs/>
                              <w:color w:val="4F1B59"/>
                              <w:sz w:val="60"/>
                              <w:szCs w:val="60"/>
                            </w:rPr>
                            <w:t>escription</w:t>
                          </w:r>
                        </w:p>
                      </w:sdtContent>
                    </w:sdt>
                  </w:txbxContent>
                </v:textbox>
                <w10:wrap anchorx="margin"/>
              </v:shape>
            </w:pict>
          </mc:Fallback>
        </mc:AlternateContent>
      </w:r>
      <w:r w:rsidR="0000767B">
        <w:rPr>
          <w:rStyle w:val="Emphasis"/>
          <w:b/>
          <w:bCs/>
          <w:i w:val="0"/>
          <w:iCs w:val="0"/>
        </w:rPr>
        <w:br w:type="page"/>
      </w:r>
      <w:r w:rsidR="004D5A38">
        <w:rPr>
          <w:rStyle w:val="Emphasis"/>
          <w:b/>
          <w:bCs/>
          <w:i w:val="0"/>
          <w:iCs w:val="0"/>
        </w:rPr>
        <w:lastRenderedPageBreak/>
        <w:tab/>
      </w:r>
    </w:p>
    <w:sdt>
      <w:sdtPr>
        <w:rPr>
          <w:rStyle w:val="Emphasis"/>
          <w:b/>
          <w:bCs/>
          <w:i w:val="0"/>
          <w:iCs w:val="0"/>
          <w:sz w:val="26"/>
          <w:szCs w:val="26"/>
        </w:rPr>
        <w:id w:val="-396826178"/>
        <w:lock w:val="sdtContentLocked"/>
        <w:placeholder>
          <w:docPart w:val="AE60792C0D2B420BA3718F2F79E11F89"/>
        </w:placeholder>
      </w:sdtPr>
      <w:sdtEndPr>
        <w:rPr>
          <w:rStyle w:val="Emphasis"/>
        </w:rPr>
      </w:sdtEndPr>
      <w:sdtContent>
        <w:p w14:paraId="5A66A164" w14:textId="77777777" w:rsidR="00BA6101" w:rsidRPr="006F1D4D" w:rsidRDefault="00BA6101" w:rsidP="008526A8">
          <w:pPr>
            <w:spacing w:after="120"/>
            <w:rPr>
              <w:rStyle w:val="Emphasis"/>
              <w:b/>
              <w:bCs/>
              <w:i w:val="0"/>
              <w:iCs w:val="0"/>
              <w:sz w:val="26"/>
              <w:szCs w:val="26"/>
            </w:rPr>
          </w:pPr>
          <w:r w:rsidRPr="006F1D4D">
            <w:rPr>
              <w:rStyle w:val="Emphasis"/>
              <w:b/>
              <w:bCs/>
              <w:i w:val="0"/>
              <w:iCs w:val="0"/>
              <w:sz w:val="26"/>
              <w:szCs w:val="26"/>
            </w:rPr>
            <w:t>Where the role fits</w:t>
          </w:r>
        </w:p>
      </w:sdtContent>
    </w:sdt>
    <w:sdt>
      <w:sdtPr>
        <w:rPr>
          <w:rStyle w:val="Emphasis"/>
          <w:sz w:val="20"/>
          <w:szCs w:val="20"/>
        </w:rPr>
        <w:id w:val="77788299"/>
        <w:lock w:val="sdtLocked"/>
        <w:placeholder>
          <w:docPart w:val="AE60792C0D2B420BA3718F2F79E11F89"/>
        </w:placeholder>
        <w:showingPlcHdr/>
      </w:sdtPr>
      <w:sdtEndPr>
        <w:rPr>
          <w:rStyle w:val="Emphasis"/>
        </w:rPr>
      </w:sdtEndPr>
      <w:sdtContent>
        <w:p w14:paraId="2E4A59C3" w14:textId="470D8E7A" w:rsidR="00D70425" w:rsidRPr="006F1D4D" w:rsidRDefault="00F12AB9" w:rsidP="008526A8">
          <w:pPr>
            <w:spacing w:after="120"/>
            <w:rPr>
              <w:rStyle w:val="Emphasis"/>
              <w:b/>
              <w:bCs/>
              <w:sz w:val="20"/>
              <w:szCs w:val="20"/>
            </w:rPr>
          </w:pPr>
          <w:r w:rsidRPr="00713E52">
            <w:rPr>
              <w:rStyle w:val="PlaceholderText"/>
            </w:rPr>
            <w:t>Click or tap here to enter text.</w:t>
          </w:r>
        </w:p>
      </w:sdtContent>
    </w:sdt>
    <w:p w14:paraId="75625EE9" w14:textId="77777777" w:rsidR="00632F1F" w:rsidRDefault="00632F1F" w:rsidP="0000767B">
      <w:pPr>
        <w:spacing w:after="120"/>
        <w:rPr>
          <w:rStyle w:val="Emphasis"/>
          <w:b/>
          <w:bCs/>
          <w:i w:val="0"/>
          <w:iCs w:val="0"/>
          <w:sz w:val="28"/>
          <w:szCs w:val="28"/>
        </w:rPr>
      </w:pPr>
    </w:p>
    <w:sdt>
      <w:sdtPr>
        <w:rPr>
          <w:rStyle w:val="Emphasis"/>
          <w:b/>
          <w:bCs/>
          <w:i w:val="0"/>
          <w:iCs w:val="0"/>
          <w:sz w:val="26"/>
          <w:szCs w:val="26"/>
        </w:rPr>
        <w:id w:val="-688910308"/>
        <w:lock w:val="sdtContentLocked"/>
        <w:placeholder>
          <w:docPart w:val="AE60792C0D2B420BA3718F2F79E11F89"/>
        </w:placeholder>
      </w:sdtPr>
      <w:sdtEndPr>
        <w:rPr>
          <w:rStyle w:val="Emphasis"/>
        </w:rPr>
      </w:sdtEndPr>
      <w:sdtContent>
        <w:p w14:paraId="59DFFF03" w14:textId="77777777" w:rsidR="000C1A3F" w:rsidRPr="006F1D4D" w:rsidRDefault="0037531D" w:rsidP="0000767B">
          <w:pPr>
            <w:spacing w:after="120"/>
            <w:rPr>
              <w:rStyle w:val="Emphasis"/>
              <w:b/>
              <w:bCs/>
              <w:i w:val="0"/>
              <w:iCs w:val="0"/>
              <w:sz w:val="26"/>
              <w:szCs w:val="26"/>
            </w:rPr>
          </w:pPr>
          <w:r w:rsidRPr="006F1D4D">
            <w:rPr>
              <w:rStyle w:val="Emphasis"/>
              <w:b/>
              <w:bCs/>
              <w:i w:val="0"/>
              <w:iCs w:val="0"/>
              <w:sz w:val="26"/>
              <w:szCs w:val="26"/>
            </w:rPr>
            <w:t>Purpose of the role</w:t>
          </w:r>
        </w:p>
      </w:sdtContent>
    </w:sdt>
    <w:sdt>
      <w:sdtPr>
        <w:rPr>
          <w:rStyle w:val="Style1"/>
          <w:i/>
          <w:iCs/>
          <w:highlight w:val="yellow"/>
        </w:rPr>
        <w:id w:val="-904760231"/>
        <w:lock w:val="sdtLocked"/>
        <w:placeholder>
          <w:docPart w:val="AE60792C0D2B420BA3718F2F79E11F89"/>
        </w:placeholder>
      </w:sdtPr>
      <w:sdtEndPr>
        <w:rPr>
          <w:rStyle w:val="Style1"/>
          <w:i w:val="0"/>
          <w:iCs w:val="0"/>
        </w:rPr>
      </w:sdtEndPr>
      <w:sdtContent>
        <w:p w14:paraId="1B5EACB8" w14:textId="27D60139" w:rsidR="00A34FF9" w:rsidRPr="00A34FF9" w:rsidRDefault="00A34FF9" w:rsidP="00A34FF9">
          <w:pPr>
            <w:rPr>
              <w:sz w:val="20"/>
              <w:szCs w:val="20"/>
            </w:rPr>
          </w:pPr>
          <w:r w:rsidRPr="00A34FF9">
            <w:rPr>
              <w:sz w:val="20"/>
              <w:szCs w:val="20"/>
            </w:rPr>
            <w:t xml:space="preserve">To develop and manage the EMEA solution sales strategy and implementation for sales, impact, and growth.  Responsible for proactive customer acquisition and new business development for new and existing products/solutions, and to meet targets set for sale of digital resources in </w:t>
          </w:r>
          <w:r w:rsidR="00B73A7C">
            <w:rPr>
              <w:sz w:val="20"/>
              <w:szCs w:val="20"/>
            </w:rPr>
            <w:t xml:space="preserve">the </w:t>
          </w:r>
          <w:r w:rsidRPr="00A34FF9">
            <w:rPr>
              <w:sz w:val="20"/>
              <w:szCs w:val="20"/>
            </w:rPr>
            <w:t>UK and continental Europe, Middle East and Africa.</w:t>
          </w:r>
        </w:p>
        <w:p w14:paraId="10E5F17A" w14:textId="5853BEAA" w:rsidR="00EE38E8" w:rsidRPr="007324F1" w:rsidRDefault="00A34FF9" w:rsidP="00A34FF9">
          <w:pPr>
            <w:rPr>
              <w:rStyle w:val="Emphasis"/>
              <w:sz w:val="20"/>
              <w:szCs w:val="20"/>
            </w:rPr>
          </w:pPr>
          <w:r w:rsidRPr="00A34FF9">
            <w:rPr>
              <w:sz w:val="20"/>
              <w:szCs w:val="20"/>
            </w:rPr>
            <w:t>In addition, the postholder will manage the development of a strategy to increase sales via business models and sales tactics throughout the territory, alongside developing and maintaining internal and external communications networks and develop processes for close collaboration with Heads of Sales in UK, US and APAC.</w:t>
          </w:r>
        </w:p>
      </w:sdtContent>
    </w:sdt>
    <w:p w14:paraId="606D80BD" w14:textId="77777777" w:rsidR="00632F1F" w:rsidRDefault="00632F1F" w:rsidP="008526A8">
      <w:pPr>
        <w:spacing w:after="120"/>
        <w:rPr>
          <w:rStyle w:val="Emphasis"/>
          <w:b/>
          <w:bCs/>
          <w:i w:val="0"/>
          <w:iCs w:val="0"/>
          <w:sz w:val="28"/>
          <w:szCs w:val="28"/>
        </w:rPr>
      </w:pPr>
    </w:p>
    <w:sdt>
      <w:sdtPr>
        <w:rPr>
          <w:rStyle w:val="Emphasis"/>
          <w:b/>
          <w:bCs/>
          <w:i w:val="0"/>
          <w:iCs w:val="0"/>
          <w:sz w:val="26"/>
          <w:szCs w:val="26"/>
        </w:rPr>
        <w:id w:val="559140283"/>
        <w:lock w:val="sdtContentLocked"/>
        <w:placeholder>
          <w:docPart w:val="AE60792C0D2B420BA3718F2F79E11F89"/>
        </w:placeholder>
      </w:sdtPr>
      <w:sdtEndPr>
        <w:rPr>
          <w:rStyle w:val="Emphasis"/>
          <w:b w:val="0"/>
          <w:bCs w:val="0"/>
          <w:sz w:val="20"/>
          <w:szCs w:val="20"/>
        </w:rPr>
      </w:sdtEndPr>
      <w:sdtContent>
        <w:p w14:paraId="63F0C9AF" w14:textId="77777777" w:rsidR="003319D2" w:rsidRPr="006F1D4D" w:rsidRDefault="003319D2" w:rsidP="008526A8">
          <w:pPr>
            <w:spacing w:after="120"/>
            <w:rPr>
              <w:rStyle w:val="Emphasis"/>
              <w:i w:val="0"/>
              <w:iCs w:val="0"/>
              <w:sz w:val="26"/>
              <w:szCs w:val="26"/>
            </w:rPr>
          </w:pPr>
          <w:r w:rsidRPr="006F1D4D">
            <w:rPr>
              <w:rStyle w:val="Emphasis"/>
              <w:b/>
              <w:bCs/>
              <w:i w:val="0"/>
              <w:iCs w:val="0"/>
              <w:sz w:val="26"/>
              <w:szCs w:val="26"/>
            </w:rPr>
            <w:t xml:space="preserve">Our </w:t>
          </w:r>
          <w:r w:rsidR="0000767B" w:rsidRPr="006F1D4D">
            <w:rPr>
              <w:rStyle w:val="Emphasis"/>
              <w:b/>
              <w:bCs/>
              <w:i w:val="0"/>
              <w:iCs w:val="0"/>
              <w:sz w:val="26"/>
              <w:szCs w:val="26"/>
            </w:rPr>
            <w:t>l</w:t>
          </w:r>
          <w:r w:rsidRPr="006F1D4D">
            <w:rPr>
              <w:rStyle w:val="Emphasis"/>
              <w:b/>
              <w:bCs/>
              <w:i w:val="0"/>
              <w:iCs w:val="0"/>
              <w:sz w:val="26"/>
              <w:szCs w:val="26"/>
            </w:rPr>
            <w:t xml:space="preserve">eadership </w:t>
          </w:r>
          <w:r w:rsidR="0000767B" w:rsidRPr="006F1D4D">
            <w:rPr>
              <w:rStyle w:val="Emphasis"/>
              <w:b/>
              <w:bCs/>
              <w:i w:val="0"/>
              <w:iCs w:val="0"/>
              <w:sz w:val="26"/>
              <w:szCs w:val="26"/>
            </w:rPr>
            <w:t>c</w:t>
          </w:r>
          <w:r w:rsidRPr="006F1D4D">
            <w:rPr>
              <w:rStyle w:val="Emphasis"/>
              <w:b/>
              <w:bCs/>
              <w:i w:val="0"/>
              <w:iCs w:val="0"/>
              <w:sz w:val="26"/>
              <w:szCs w:val="26"/>
            </w:rPr>
            <w:t>harter</w:t>
          </w:r>
        </w:p>
        <w:p w14:paraId="277619D7" w14:textId="77777777" w:rsidR="003319D2" w:rsidRPr="006F1D4D" w:rsidRDefault="003319D2" w:rsidP="008526A8">
          <w:pPr>
            <w:spacing w:after="120"/>
            <w:rPr>
              <w:rStyle w:val="Emphasis"/>
              <w:i w:val="0"/>
              <w:iCs w:val="0"/>
              <w:sz w:val="20"/>
              <w:szCs w:val="20"/>
            </w:rPr>
          </w:pPr>
          <w:r w:rsidRPr="006F1D4D">
            <w:rPr>
              <w:rStyle w:val="Emphasis"/>
              <w:i w:val="0"/>
              <w:iCs w:val="0"/>
              <w:sz w:val="20"/>
              <w:szCs w:val="20"/>
            </w:rPr>
            <w:t xml:space="preserve">Leadership is important. It helps create the culture that we need to be a success – as individuals, as teams and as an organisation. As part of our </w:t>
          </w:r>
          <w:r w:rsidR="0000767B" w:rsidRPr="006F1D4D">
            <w:rPr>
              <w:rStyle w:val="Emphasis"/>
              <w:i w:val="0"/>
              <w:iCs w:val="0"/>
              <w:sz w:val="20"/>
              <w:szCs w:val="20"/>
            </w:rPr>
            <w:t>f</w:t>
          </w:r>
          <w:r w:rsidRPr="006F1D4D">
            <w:rPr>
              <w:rStyle w:val="Emphasis"/>
              <w:i w:val="0"/>
              <w:iCs w:val="0"/>
              <w:sz w:val="20"/>
              <w:szCs w:val="20"/>
            </w:rPr>
            <w:t xml:space="preserve">ramework, we have four behaviours we specifically look for in our leaders: </w:t>
          </w:r>
        </w:p>
        <w:p w14:paraId="78CA09B8" w14:textId="77777777" w:rsidR="003319D2" w:rsidRPr="006F1D4D" w:rsidRDefault="003319D2" w:rsidP="008526A8">
          <w:pPr>
            <w:pStyle w:val="ListParagraph"/>
            <w:numPr>
              <w:ilvl w:val="0"/>
              <w:numId w:val="1"/>
            </w:numPr>
            <w:spacing w:after="120" w:line="276" w:lineRule="auto"/>
            <w:rPr>
              <w:rStyle w:val="Emphasis"/>
              <w:i w:val="0"/>
              <w:iCs w:val="0"/>
              <w:sz w:val="20"/>
              <w:szCs w:val="20"/>
            </w:rPr>
          </w:pPr>
          <w:r w:rsidRPr="006F1D4D">
            <w:rPr>
              <w:rStyle w:val="Emphasis"/>
              <w:b/>
              <w:bCs/>
              <w:i w:val="0"/>
              <w:iCs w:val="0"/>
              <w:sz w:val="20"/>
              <w:szCs w:val="20"/>
            </w:rPr>
            <w:t>Shares vision</w:t>
          </w:r>
          <w:r w:rsidRPr="006F1D4D">
            <w:rPr>
              <w:rStyle w:val="Emphasis"/>
              <w:i w:val="0"/>
              <w:iCs w:val="0"/>
              <w:sz w:val="20"/>
              <w:szCs w:val="20"/>
            </w:rPr>
            <w:t xml:space="preserve"> – by setting a clear shared vision of success for the organisation</w:t>
          </w:r>
        </w:p>
        <w:p w14:paraId="79E3D605" w14:textId="77777777" w:rsidR="003319D2" w:rsidRPr="006F1D4D" w:rsidRDefault="003319D2" w:rsidP="008526A8">
          <w:pPr>
            <w:pStyle w:val="ListParagraph"/>
            <w:numPr>
              <w:ilvl w:val="0"/>
              <w:numId w:val="1"/>
            </w:numPr>
            <w:spacing w:after="120" w:line="276" w:lineRule="auto"/>
            <w:rPr>
              <w:rStyle w:val="Emphasis"/>
              <w:i w:val="0"/>
              <w:iCs w:val="0"/>
              <w:sz w:val="20"/>
              <w:szCs w:val="20"/>
            </w:rPr>
          </w:pPr>
          <w:r w:rsidRPr="006F1D4D">
            <w:rPr>
              <w:rStyle w:val="Emphasis"/>
              <w:b/>
              <w:bCs/>
              <w:i w:val="0"/>
              <w:iCs w:val="0"/>
              <w:sz w:val="20"/>
              <w:szCs w:val="20"/>
            </w:rPr>
            <w:t>Sparks engagement</w:t>
          </w:r>
          <w:r w:rsidRPr="006F1D4D">
            <w:rPr>
              <w:rStyle w:val="Emphasis"/>
              <w:i w:val="0"/>
              <w:iCs w:val="0"/>
              <w:sz w:val="20"/>
              <w:szCs w:val="20"/>
            </w:rPr>
            <w:t xml:space="preserve"> – by empowering, inspiring, and developing people</w:t>
          </w:r>
        </w:p>
        <w:p w14:paraId="34967986" w14:textId="77777777" w:rsidR="003319D2" w:rsidRPr="006F1D4D" w:rsidRDefault="003319D2" w:rsidP="008526A8">
          <w:pPr>
            <w:pStyle w:val="ListParagraph"/>
            <w:numPr>
              <w:ilvl w:val="0"/>
              <w:numId w:val="1"/>
            </w:numPr>
            <w:spacing w:after="120" w:line="276" w:lineRule="auto"/>
            <w:rPr>
              <w:rStyle w:val="Emphasis"/>
              <w:i w:val="0"/>
              <w:iCs w:val="0"/>
              <w:sz w:val="20"/>
              <w:szCs w:val="20"/>
            </w:rPr>
          </w:pPr>
          <w:r w:rsidRPr="006F1D4D">
            <w:rPr>
              <w:rStyle w:val="Emphasis"/>
              <w:b/>
              <w:bCs/>
              <w:i w:val="0"/>
              <w:iCs w:val="0"/>
              <w:sz w:val="20"/>
              <w:szCs w:val="20"/>
            </w:rPr>
            <w:t>Skilfully executes</w:t>
          </w:r>
          <w:r w:rsidRPr="006F1D4D">
            <w:rPr>
              <w:rStyle w:val="Emphasis"/>
              <w:i w:val="0"/>
              <w:iCs w:val="0"/>
              <w:sz w:val="20"/>
              <w:szCs w:val="20"/>
            </w:rPr>
            <w:t xml:space="preserve"> – by setting stretching performance expectations, reviewing progress, and holding people to account to deliver planned outcomes</w:t>
          </w:r>
        </w:p>
        <w:p w14:paraId="0BC0DF54" w14:textId="77777777" w:rsidR="003319D2" w:rsidRPr="006F1D4D" w:rsidRDefault="003319D2" w:rsidP="008526A8">
          <w:pPr>
            <w:pStyle w:val="ListParagraph"/>
            <w:numPr>
              <w:ilvl w:val="0"/>
              <w:numId w:val="1"/>
            </w:numPr>
            <w:spacing w:after="120" w:line="276" w:lineRule="auto"/>
            <w:rPr>
              <w:rStyle w:val="Emphasis"/>
              <w:i w:val="0"/>
              <w:iCs w:val="0"/>
              <w:sz w:val="20"/>
              <w:szCs w:val="20"/>
            </w:rPr>
          </w:pPr>
          <w:r w:rsidRPr="006F1D4D">
            <w:rPr>
              <w:rStyle w:val="Emphasis"/>
              <w:b/>
              <w:bCs/>
              <w:i w:val="0"/>
              <w:iCs w:val="0"/>
              <w:sz w:val="20"/>
              <w:szCs w:val="20"/>
            </w:rPr>
            <w:t>Sustains progress</w:t>
          </w:r>
          <w:r w:rsidRPr="006F1D4D">
            <w:rPr>
              <w:rStyle w:val="Emphasis"/>
              <w:i w:val="0"/>
              <w:iCs w:val="0"/>
              <w:sz w:val="20"/>
              <w:szCs w:val="20"/>
            </w:rPr>
            <w:t xml:space="preserve"> – by recognising achievement and encouraging continuous improvement and experimentation</w:t>
          </w:r>
        </w:p>
      </w:sdtContent>
    </w:sdt>
    <w:p w14:paraId="01443E3C" w14:textId="77777777" w:rsidR="00632F1F" w:rsidRDefault="00632F1F" w:rsidP="0000767B">
      <w:pPr>
        <w:spacing w:after="120"/>
        <w:rPr>
          <w:b/>
          <w:bCs/>
          <w:sz w:val="28"/>
          <w:szCs w:val="28"/>
        </w:rPr>
      </w:pPr>
    </w:p>
    <w:sdt>
      <w:sdtPr>
        <w:rPr>
          <w:b/>
          <w:bCs/>
          <w:sz w:val="26"/>
          <w:szCs w:val="26"/>
        </w:rPr>
        <w:id w:val="-1931966722"/>
        <w:lock w:val="sdtContentLocked"/>
        <w:placeholder>
          <w:docPart w:val="AE60792C0D2B420BA3718F2F79E11F89"/>
        </w:placeholder>
      </w:sdtPr>
      <w:sdtEndPr>
        <w:rPr>
          <w:rStyle w:val="Emphasis"/>
          <w:i/>
          <w:iCs/>
          <w:sz w:val="20"/>
          <w:szCs w:val="20"/>
        </w:rPr>
      </w:sdtEndPr>
      <w:sdtContent>
        <w:p w14:paraId="3214376C" w14:textId="77777777" w:rsidR="0000767B" w:rsidRPr="006F1D4D" w:rsidRDefault="0000767B" w:rsidP="0000767B">
          <w:pPr>
            <w:spacing w:after="120"/>
            <w:rPr>
              <w:b/>
              <w:bCs/>
              <w:sz w:val="26"/>
              <w:szCs w:val="26"/>
            </w:rPr>
          </w:pPr>
          <w:r w:rsidRPr="006F1D4D">
            <w:rPr>
              <w:b/>
              <w:bCs/>
              <w:sz w:val="26"/>
              <w:szCs w:val="26"/>
            </w:rPr>
            <w:t>Our five behaviours</w:t>
          </w:r>
        </w:p>
        <w:p w14:paraId="4C9F09D8" w14:textId="77777777" w:rsidR="00991801" w:rsidRPr="006F1D4D" w:rsidRDefault="00991801" w:rsidP="0000767B">
          <w:pPr>
            <w:spacing w:after="120"/>
            <w:rPr>
              <w:rStyle w:val="Emphasis"/>
              <w:i w:val="0"/>
              <w:iCs w:val="0"/>
              <w:sz w:val="20"/>
              <w:szCs w:val="20"/>
            </w:rPr>
          </w:pPr>
          <w:r w:rsidRPr="006F1D4D">
            <w:rPr>
              <w:rStyle w:val="Emphasis"/>
              <w:i w:val="0"/>
              <w:iCs w:val="0"/>
              <w:sz w:val="20"/>
              <w:szCs w:val="20"/>
            </w:rPr>
            <w:t>Created by our people – for our people; our behaviours underpin much of what we do and reinforce the type of organisation we want to be. They’re an integral part of how our performance is managed and how we recognise great work, and map across our learning and development offering too.</w:t>
          </w:r>
        </w:p>
        <w:p w14:paraId="0C49801F" w14:textId="77777777" w:rsidR="0000767B" w:rsidRPr="006F1D4D" w:rsidRDefault="0000767B" w:rsidP="0000767B">
          <w:pPr>
            <w:spacing w:after="120"/>
            <w:rPr>
              <w:rStyle w:val="Emphasis"/>
              <w:i w:val="0"/>
              <w:iCs w:val="0"/>
              <w:sz w:val="20"/>
              <w:szCs w:val="20"/>
            </w:rPr>
          </w:pPr>
          <w:r w:rsidRPr="006F1D4D">
            <w:rPr>
              <w:rStyle w:val="Emphasis"/>
              <w:i w:val="0"/>
              <w:iCs w:val="0"/>
              <w:sz w:val="20"/>
              <w:szCs w:val="20"/>
            </w:rPr>
            <w:t>You will seek to bring our behaviours to life in all that you do:</w:t>
          </w:r>
        </w:p>
        <w:p w14:paraId="7AC4DC8E" w14:textId="77777777" w:rsidR="0000767B" w:rsidRPr="006F1D4D" w:rsidRDefault="0000767B" w:rsidP="00AB674C">
          <w:pPr>
            <w:pStyle w:val="ListParagraph"/>
            <w:numPr>
              <w:ilvl w:val="0"/>
              <w:numId w:val="2"/>
            </w:numPr>
            <w:spacing w:after="120" w:line="276" w:lineRule="auto"/>
            <w:rPr>
              <w:rStyle w:val="Emphasis"/>
              <w:b/>
              <w:bCs/>
              <w:i w:val="0"/>
              <w:iCs w:val="0"/>
              <w:sz w:val="20"/>
              <w:szCs w:val="20"/>
            </w:rPr>
          </w:pPr>
          <w:r w:rsidRPr="006F1D4D">
            <w:rPr>
              <w:rStyle w:val="Emphasis"/>
              <w:b/>
              <w:bCs/>
              <w:i w:val="0"/>
              <w:iCs w:val="0"/>
              <w:sz w:val="20"/>
              <w:szCs w:val="20"/>
            </w:rPr>
            <w:t>Include everyone</w:t>
          </w:r>
        </w:p>
        <w:p w14:paraId="6D4E35BC" w14:textId="77777777" w:rsidR="0000767B" w:rsidRPr="006F1D4D" w:rsidRDefault="0000767B" w:rsidP="00AB674C">
          <w:pPr>
            <w:pStyle w:val="ListParagraph"/>
            <w:numPr>
              <w:ilvl w:val="0"/>
              <w:numId w:val="2"/>
            </w:numPr>
            <w:spacing w:after="120" w:line="276" w:lineRule="auto"/>
            <w:rPr>
              <w:rStyle w:val="Emphasis"/>
              <w:b/>
              <w:bCs/>
              <w:i w:val="0"/>
              <w:iCs w:val="0"/>
              <w:sz w:val="20"/>
              <w:szCs w:val="20"/>
            </w:rPr>
          </w:pPr>
          <w:r w:rsidRPr="006F1D4D">
            <w:rPr>
              <w:rStyle w:val="Emphasis"/>
              <w:b/>
              <w:bCs/>
              <w:i w:val="0"/>
              <w:iCs w:val="0"/>
              <w:sz w:val="20"/>
              <w:szCs w:val="20"/>
            </w:rPr>
            <w:t>Do your very best</w:t>
          </w:r>
        </w:p>
        <w:p w14:paraId="6C705AC4" w14:textId="77777777" w:rsidR="0000767B" w:rsidRPr="006F1D4D" w:rsidRDefault="0000767B" w:rsidP="00AB674C">
          <w:pPr>
            <w:pStyle w:val="ListParagraph"/>
            <w:numPr>
              <w:ilvl w:val="0"/>
              <w:numId w:val="2"/>
            </w:numPr>
            <w:spacing w:after="120" w:line="276" w:lineRule="auto"/>
            <w:rPr>
              <w:rStyle w:val="Emphasis"/>
              <w:b/>
              <w:bCs/>
              <w:i w:val="0"/>
              <w:iCs w:val="0"/>
              <w:sz w:val="20"/>
              <w:szCs w:val="20"/>
            </w:rPr>
          </w:pPr>
          <w:r w:rsidRPr="006F1D4D">
            <w:rPr>
              <w:rStyle w:val="Emphasis"/>
              <w:b/>
              <w:bCs/>
              <w:i w:val="0"/>
              <w:iCs w:val="0"/>
              <w:sz w:val="20"/>
              <w:szCs w:val="20"/>
            </w:rPr>
            <w:t>Take full ownership</w:t>
          </w:r>
        </w:p>
        <w:p w14:paraId="2D56F994" w14:textId="77777777" w:rsidR="0000767B" w:rsidRPr="006F1D4D" w:rsidRDefault="0000767B" w:rsidP="00AB674C">
          <w:pPr>
            <w:pStyle w:val="ListParagraph"/>
            <w:numPr>
              <w:ilvl w:val="0"/>
              <w:numId w:val="2"/>
            </w:numPr>
            <w:spacing w:after="120" w:line="276" w:lineRule="auto"/>
            <w:rPr>
              <w:rStyle w:val="Emphasis"/>
              <w:b/>
              <w:bCs/>
              <w:i w:val="0"/>
              <w:iCs w:val="0"/>
              <w:sz w:val="20"/>
              <w:szCs w:val="20"/>
            </w:rPr>
          </w:pPr>
          <w:r w:rsidRPr="006F1D4D">
            <w:rPr>
              <w:rStyle w:val="Emphasis"/>
              <w:b/>
              <w:bCs/>
              <w:i w:val="0"/>
              <w:iCs w:val="0"/>
              <w:sz w:val="20"/>
              <w:szCs w:val="20"/>
            </w:rPr>
            <w:t>Work well with others</w:t>
          </w:r>
        </w:p>
        <w:p w14:paraId="7CB17DA6" w14:textId="77777777" w:rsidR="0000767B" w:rsidRPr="006F1D4D" w:rsidRDefault="0000767B" w:rsidP="00AB674C">
          <w:pPr>
            <w:pStyle w:val="ListParagraph"/>
            <w:numPr>
              <w:ilvl w:val="0"/>
              <w:numId w:val="2"/>
            </w:numPr>
            <w:spacing w:after="120" w:line="276" w:lineRule="auto"/>
            <w:rPr>
              <w:rStyle w:val="Emphasis"/>
              <w:b/>
              <w:bCs/>
              <w:i w:val="0"/>
              <w:iCs w:val="0"/>
              <w:sz w:val="20"/>
              <w:szCs w:val="20"/>
            </w:rPr>
          </w:pPr>
          <w:r w:rsidRPr="006F1D4D">
            <w:rPr>
              <w:rStyle w:val="Emphasis"/>
              <w:b/>
              <w:bCs/>
              <w:i w:val="0"/>
              <w:iCs w:val="0"/>
              <w:sz w:val="20"/>
              <w:szCs w:val="20"/>
            </w:rPr>
            <w:t>Openly communicate</w:t>
          </w:r>
        </w:p>
      </w:sdtContent>
    </w:sdt>
    <w:p w14:paraId="402E562C" w14:textId="77777777" w:rsidR="00632F1F" w:rsidRDefault="00632F1F" w:rsidP="0000767B">
      <w:pPr>
        <w:spacing w:after="120"/>
        <w:rPr>
          <w:rStyle w:val="Emphasis"/>
          <w:b/>
          <w:bCs/>
          <w:i w:val="0"/>
          <w:iCs w:val="0"/>
          <w:sz w:val="28"/>
          <w:szCs w:val="28"/>
        </w:rPr>
      </w:pPr>
    </w:p>
    <w:sdt>
      <w:sdtPr>
        <w:rPr>
          <w:rStyle w:val="Emphasis"/>
          <w:b/>
          <w:bCs/>
          <w:i w:val="0"/>
          <w:iCs w:val="0"/>
          <w:sz w:val="26"/>
          <w:szCs w:val="26"/>
        </w:rPr>
        <w:id w:val="-1515292342"/>
        <w:lock w:val="sdtContentLocked"/>
        <w:placeholder>
          <w:docPart w:val="AE60792C0D2B420BA3718F2F79E11F89"/>
        </w:placeholder>
      </w:sdtPr>
      <w:sdtEndPr>
        <w:rPr>
          <w:rStyle w:val="Emphasis"/>
          <w:b w:val="0"/>
          <w:bCs w:val="0"/>
        </w:rPr>
      </w:sdtEndPr>
      <w:sdtContent>
        <w:p w14:paraId="4CAC9C0B" w14:textId="77777777" w:rsidR="0000767B" w:rsidRPr="006F1D4D" w:rsidRDefault="00AB674C" w:rsidP="0000767B">
          <w:pPr>
            <w:spacing w:after="120"/>
            <w:rPr>
              <w:rStyle w:val="Emphasis"/>
              <w:i w:val="0"/>
              <w:iCs w:val="0"/>
              <w:sz w:val="26"/>
              <w:szCs w:val="26"/>
            </w:rPr>
          </w:pPr>
          <w:r w:rsidRPr="006F1D4D">
            <w:rPr>
              <w:rStyle w:val="Emphasis"/>
              <w:b/>
              <w:bCs/>
              <w:i w:val="0"/>
              <w:iCs w:val="0"/>
              <w:sz w:val="26"/>
              <w:szCs w:val="26"/>
            </w:rPr>
            <w:t>Main duties and</w:t>
          </w:r>
          <w:r w:rsidR="0000767B" w:rsidRPr="006F1D4D">
            <w:rPr>
              <w:rStyle w:val="Emphasis"/>
              <w:b/>
              <w:bCs/>
              <w:i w:val="0"/>
              <w:iCs w:val="0"/>
              <w:sz w:val="26"/>
              <w:szCs w:val="26"/>
            </w:rPr>
            <w:t xml:space="preserve"> responsibilities </w:t>
          </w:r>
          <w:r w:rsidR="0000767B" w:rsidRPr="006F1D4D">
            <w:rPr>
              <w:rStyle w:val="Emphasis"/>
              <w:i w:val="0"/>
              <w:iCs w:val="0"/>
              <w:sz w:val="26"/>
              <w:szCs w:val="26"/>
            </w:rPr>
            <w:t>(not necessarily in priority order)</w:t>
          </w:r>
        </w:p>
      </w:sdtContent>
    </w:sdt>
    <w:sdt>
      <w:sdtPr>
        <w:rPr>
          <w:rStyle w:val="Style1"/>
          <w:i/>
          <w:iCs/>
          <w:highlight w:val="yellow"/>
        </w:rPr>
        <w:id w:val="316546521"/>
        <w:lock w:val="sdtLocked"/>
        <w:placeholder>
          <w:docPart w:val="AE60792C0D2B420BA3718F2F79E11F89"/>
        </w:placeholder>
      </w:sdtPr>
      <w:sdtEndPr>
        <w:rPr>
          <w:rStyle w:val="Style1"/>
          <w:i w:val="0"/>
          <w:iCs w:val="0"/>
        </w:rPr>
      </w:sdtEndPr>
      <w:sdtContent>
        <w:p w14:paraId="062085E8" w14:textId="69A0C25F" w:rsidR="00A34FF9" w:rsidRPr="00A34FF9" w:rsidRDefault="00A34FF9" w:rsidP="00A34FF9">
          <w:pPr>
            <w:pStyle w:val="ListParagraph"/>
            <w:numPr>
              <w:ilvl w:val="0"/>
              <w:numId w:val="35"/>
            </w:numPr>
            <w:spacing w:after="0"/>
          </w:pPr>
          <w:r w:rsidRPr="00A34FF9">
            <w:rPr>
              <w:sz w:val="20"/>
              <w:szCs w:val="20"/>
            </w:rPr>
            <w:t>To manage the EMEA field sales and account development team via regular activity tracking including customer prospecting, new business development, account development, third-party vendor and book trade relations, and customer support.</w:t>
          </w:r>
        </w:p>
        <w:p w14:paraId="28BDD6C5" w14:textId="4B544521" w:rsidR="00A34FF9" w:rsidRPr="00A34FF9" w:rsidRDefault="00A34FF9" w:rsidP="00A34FF9">
          <w:pPr>
            <w:numPr>
              <w:ilvl w:val="0"/>
              <w:numId w:val="34"/>
            </w:numPr>
            <w:spacing w:after="0"/>
            <w:rPr>
              <w:sz w:val="20"/>
              <w:szCs w:val="20"/>
            </w:rPr>
          </w:pPr>
          <w:r w:rsidRPr="00A34FF9">
            <w:rPr>
              <w:sz w:val="20"/>
              <w:szCs w:val="20"/>
            </w:rPr>
            <w:t>To offer leadership and manage the EMEA sales teams,</w:t>
          </w:r>
          <w:r w:rsidR="00B73A7C">
            <w:rPr>
              <w:sz w:val="20"/>
              <w:szCs w:val="20"/>
            </w:rPr>
            <w:t xml:space="preserve"> encompassing</w:t>
          </w:r>
          <w:r w:rsidRPr="00A34FF9">
            <w:rPr>
              <w:sz w:val="20"/>
              <w:szCs w:val="20"/>
            </w:rPr>
            <w:t xml:space="preserve"> all aspects of </w:t>
          </w:r>
          <w:r w:rsidR="0096074F" w:rsidRPr="00A34FF9">
            <w:rPr>
              <w:sz w:val="20"/>
              <w:szCs w:val="20"/>
            </w:rPr>
            <w:t>day-to-day</w:t>
          </w:r>
          <w:r w:rsidRPr="00A34FF9">
            <w:rPr>
              <w:sz w:val="20"/>
              <w:szCs w:val="20"/>
            </w:rPr>
            <w:t xml:space="preserve"> people management including recruitment, staff development and training, and performance appraisals.</w:t>
          </w:r>
        </w:p>
        <w:p w14:paraId="15E513F8" w14:textId="79476C1F" w:rsidR="00A34FF9" w:rsidRPr="00A34FF9" w:rsidRDefault="0096074F" w:rsidP="00A34FF9">
          <w:pPr>
            <w:numPr>
              <w:ilvl w:val="0"/>
              <w:numId w:val="34"/>
            </w:numPr>
            <w:spacing w:after="0"/>
            <w:rPr>
              <w:sz w:val="20"/>
              <w:szCs w:val="20"/>
            </w:rPr>
          </w:pPr>
          <w:r>
            <w:rPr>
              <w:sz w:val="20"/>
              <w:szCs w:val="20"/>
            </w:rPr>
            <w:t>To be r</w:t>
          </w:r>
          <w:r w:rsidR="00A34FF9" w:rsidRPr="00A34FF9">
            <w:rPr>
              <w:sz w:val="20"/>
              <w:szCs w:val="20"/>
            </w:rPr>
            <w:t>esponsible for</w:t>
          </w:r>
          <w:r>
            <w:rPr>
              <w:sz w:val="20"/>
              <w:szCs w:val="20"/>
            </w:rPr>
            <w:t xml:space="preserve"> the</w:t>
          </w:r>
          <w:r w:rsidR="00A34FF9" w:rsidRPr="00A34FF9">
            <w:rPr>
              <w:sz w:val="20"/>
              <w:szCs w:val="20"/>
            </w:rPr>
            <w:t xml:space="preserve"> proactive sales management of all products and solutions across the UK market</w:t>
          </w:r>
          <w:r>
            <w:rPr>
              <w:sz w:val="20"/>
              <w:szCs w:val="20"/>
            </w:rPr>
            <w:t>, including, but not limited to,</w:t>
          </w:r>
          <w:r w:rsidR="00A34FF9" w:rsidRPr="00A34FF9">
            <w:rPr>
              <w:sz w:val="20"/>
              <w:szCs w:val="20"/>
            </w:rPr>
            <w:t xml:space="preserve"> </w:t>
          </w:r>
          <w:r>
            <w:rPr>
              <w:sz w:val="20"/>
              <w:szCs w:val="20"/>
            </w:rPr>
            <w:t>M</w:t>
          </w:r>
          <w:r w:rsidR="00A34FF9" w:rsidRPr="00A34FF9">
            <w:rPr>
              <w:sz w:val="20"/>
              <w:szCs w:val="20"/>
            </w:rPr>
            <w:t xml:space="preserve">embership, </w:t>
          </w:r>
          <w:r>
            <w:rPr>
              <w:sz w:val="20"/>
              <w:szCs w:val="20"/>
            </w:rPr>
            <w:t>A</w:t>
          </w:r>
          <w:r w:rsidR="00A34FF9" w:rsidRPr="00A34FF9">
            <w:rPr>
              <w:sz w:val="20"/>
              <w:szCs w:val="20"/>
            </w:rPr>
            <w:t xml:space="preserve">cademic </w:t>
          </w:r>
          <w:r>
            <w:rPr>
              <w:sz w:val="20"/>
              <w:szCs w:val="20"/>
            </w:rPr>
            <w:t>P</w:t>
          </w:r>
          <w:r w:rsidR="00A34FF9" w:rsidRPr="00A34FF9">
            <w:rPr>
              <w:sz w:val="20"/>
              <w:szCs w:val="20"/>
            </w:rPr>
            <w:t xml:space="preserve">artners, </w:t>
          </w:r>
          <w:r>
            <w:rPr>
              <w:sz w:val="20"/>
              <w:szCs w:val="20"/>
            </w:rPr>
            <w:t>A</w:t>
          </w:r>
          <w:r w:rsidR="00A34FF9" w:rsidRPr="00A34FF9">
            <w:rPr>
              <w:sz w:val="20"/>
              <w:szCs w:val="20"/>
            </w:rPr>
            <w:t xml:space="preserve">ccreditation, </w:t>
          </w:r>
          <w:r>
            <w:rPr>
              <w:sz w:val="20"/>
              <w:szCs w:val="20"/>
            </w:rPr>
            <w:t>E</w:t>
          </w:r>
          <w:r w:rsidR="00A34FF9" w:rsidRPr="00A34FF9">
            <w:rPr>
              <w:sz w:val="20"/>
              <w:szCs w:val="20"/>
            </w:rPr>
            <w:t xml:space="preserve">vents </w:t>
          </w:r>
          <w:r>
            <w:rPr>
              <w:sz w:val="20"/>
              <w:szCs w:val="20"/>
            </w:rPr>
            <w:t>S</w:t>
          </w:r>
          <w:r w:rsidR="00A34FF9" w:rsidRPr="00A34FF9">
            <w:rPr>
              <w:sz w:val="20"/>
              <w:szCs w:val="20"/>
            </w:rPr>
            <w:t xml:space="preserve">ponsorship, Standards </w:t>
          </w:r>
          <w:r>
            <w:rPr>
              <w:sz w:val="20"/>
              <w:szCs w:val="20"/>
            </w:rPr>
            <w:t>S</w:t>
          </w:r>
          <w:r w:rsidR="00A34FF9" w:rsidRPr="00A34FF9">
            <w:rPr>
              <w:sz w:val="20"/>
              <w:szCs w:val="20"/>
            </w:rPr>
            <w:t>ponsorship,</w:t>
          </w:r>
          <w:r>
            <w:rPr>
              <w:sz w:val="20"/>
              <w:szCs w:val="20"/>
            </w:rPr>
            <w:t xml:space="preserve"> and</w:t>
          </w:r>
          <w:r w:rsidR="00A34FF9" w:rsidRPr="00A34FF9">
            <w:rPr>
              <w:sz w:val="20"/>
              <w:szCs w:val="20"/>
            </w:rPr>
            <w:t xml:space="preserve"> Inspec </w:t>
          </w:r>
          <w:r>
            <w:rPr>
              <w:sz w:val="20"/>
              <w:szCs w:val="20"/>
            </w:rPr>
            <w:t>S</w:t>
          </w:r>
          <w:r w:rsidR="00A34FF9" w:rsidRPr="00A34FF9">
            <w:rPr>
              <w:sz w:val="20"/>
              <w:szCs w:val="20"/>
            </w:rPr>
            <w:t>olutions</w:t>
          </w:r>
          <w:r>
            <w:rPr>
              <w:sz w:val="20"/>
              <w:szCs w:val="20"/>
            </w:rPr>
            <w:t>,</w:t>
          </w:r>
          <w:r w:rsidR="00A34FF9" w:rsidRPr="00A34FF9">
            <w:rPr>
              <w:sz w:val="20"/>
              <w:szCs w:val="20"/>
            </w:rPr>
            <w:t xml:space="preserve"> including Inspec Analytics, eBook and Journal archives.</w:t>
          </w:r>
        </w:p>
        <w:p w14:paraId="103BC0C0" w14:textId="5BCE657D" w:rsidR="00A34FF9" w:rsidRPr="00A34FF9" w:rsidRDefault="0096074F" w:rsidP="00A34FF9">
          <w:pPr>
            <w:numPr>
              <w:ilvl w:val="0"/>
              <w:numId w:val="34"/>
            </w:numPr>
            <w:spacing w:after="0"/>
            <w:rPr>
              <w:sz w:val="20"/>
              <w:szCs w:val="20"/>
            </w:rPr>
          </w:pPr>
          <w:r>
            <w:rPr>
              <w:sz w:val="20"/>
              <w:szCs w:val="20"/>
            </w:rPr>
            <w:lastRenderedPageBreak/>
            <w:t>To d</w:t>
          </w:r>
          <w:r w:rsidR="00A34FF9" w:rsidRPr="00A34FF9">
            <w:rPr>
              <w:sz w:val="20"/>
              <w:szCs w:val="20"/>
            </w:rPr>
            <w:t>evelop and manage plans, targets, budgets, and forecasts for the EMEA market.</w:t>
          </w:r>
        </w:p>
        <w:p w14:paraId="5F5E4D4E" w14:textId="6599902A" w:rsidR="00A34FF9" w:rsidRPr="00A34FF9" w:rsidRDefault="0096074F" w:rsidP="00A34FF9">
          <w:pPr>
            <w:numPr>
              <w:ilvl w:val="0"/>
              <w:numId w:val="34"/>
            </w:numPr>
            <w:spacing w:after="0"/>
            <w:rPr>
              <w:sz w:val="20"/>
              <w:szCs w:val="20"/>
            </w:rPr>
          </w:pPr>
          <w:r>
            <w:rPr>
              <w:sz w:val="20"/>
              <w:szCs w:val="20"/>
            </w:rPr>
            <w:t>To i</w:t>
          </w:r>
          <w:r w:rsidR="00A34FF9" w:rsidRPr="00A34FF9">
            <w:rPr>
              <w:sz w:val="20"/>
              <w:szCs w:val="20"/>
            </w:rPr>
            <w:t>dentify sales/impact opportunities and be responsible for achieving EMEA sales targets</w:t>
          </w:r>
          <w:r>
            <w:rPr>
              <w:sz w:val="20"/>
              <w:szCs w:val="20"/>
            </w:rPr>
            <w:t xml:space="preserve">, as well as to be responsible </w:t>
          </w:r>
          <w:r w:rsidRPr="00A34FF9">
            <w:rPr>
              <w:sz w:val="20"/>
              <w:szCs w:val="20"/>
            </w:rPr>
            <w:t>for annual renewal targets for the EMEA accounts</w:t>
          </w:r>
          <w:r w:rsidR="00A34FF9" w:rsidRPr="00A34FF9">
            <w:rPr>
              <w:sz w:val="20"/>
              <w:szCs w:val="20"/>
            </w:rPr>
            <w:t>.</w:t>
          </w:r>
        </w:p>
        <w:p w14:paraId="3FC89515" w14:textId="158E5C48" w:rsidR="00A34FF9" w:rsidRPr="00A34FF9" w:rsidRDefault="0096074F" w:rsidP="00A34FF9">
          <w:pPr>
            <w:numPr>
              <w:ilvl w:val="0"/>
              <w:numId w:val="34"/>
            </w:numPr>
            <w:spacing w:after="0"/>
            <w:rPr>
              <w:sz w:val="20"/>
              <w:szCs w:val="20"/>
            </w:rPr>
          </w:pPr>
          <w:r>
            <w:rPr>
              <w:sz w:val="20"/>
              <w:szCs w:val="20"/>
            </w:rPr>
            <w:t>To b</w:t>
          </w:r>
          <w:r w:rsidR="00A34FF9" w:rsidRPr="00A34FF9">
            <w:rPr>
              <w:sz w:val="20"/>
              <w:szCs w:val="20"/>
            </w:rPr>
            <w:t>e responsible for all aspects of sales (inbound and outbound)</w:t>
          </w:r>
          <w:r>
            <w:rPr>
              <w:sz w:val="20"/>
              <w:szCs w:val="20"/>
            </w:rPr>
            <w:t xml:space="preserve"> and</w:t>
          </w:r>
          <w:r w:rsidR="00A34FF9" w:rsidRPr="00A34FF9">
            <w:rPr>
              <w:sz w:val="20"/>
              <w:szCs w:val="20"/>
            </w:rPr>
            <w:t xml:space="preserve"> account management</w:t>
          </w:r>
          <w:r>
            <w:rPr>
              <w:sz w:val="20"/>
              <w:szCs w:val="20"/>
            </w:rPr>
            <w:t>,</w:t>
          </w:r>
          <w:r w:rsidR="00A34FF9" w:rsidRPr="00A34FF9">
            <w:rPr>
              <w:sz w:val="20"/>
              <w:szCs w:val="20"/>
            </w:rPr>
            <w:t xml:space="preserve"> and </w:t>
          </w:r>
          <w:r>
            <w:rPr>
              <w:sz w:val="20"/>
              <w:szCs w:val="20"/>
            </w:rPr>
            <w:t xml:space="preserve">to </w:t>
          </w:r>
          <w:r w:rsidR="00A34FF9" w:rsidRPr="00A34FF9">
            <w:rPr>
              <w:sz w:val="20"/>
              <w:szCs w:val="20"/>
            </w:rPr>
            <w:t>work with Marketing and Customer Engagement teams to develop plans for member/customer acquisition and member/customer retention.</w:t>
          </w:r>
        </w:p>
        <w:p w14:paraId="266BA014" w14:textId="3267BF1C" w:rsidR="00A34FF9" w:rsidRPr="00A34FF9" w:rsidRDefault="0096074F" w:rsidP="00A34FF9">
          <w:pPr>
            <w:numPr>
              <w:ilvl w:val="0"/>
              <w:numId w:val="34"/>
            </w:numPr>
            <w:spacing w:after="0"/>
            <w:rPr>
              <w:sz w:val="20"/>
              <w:szCs w:val="20"/>
            </w:rPr>
          </w:pPr>
          <w:r>
            <w:rPr>
              <w:sz w:val="20"/>
              <w:szCs w:val="20"/>
            </w:rPr>
            <w:t>To b</w:t>
          </w:r>
          <w:r w:rsidR="00A34FF9" w:rsidRPr="00A34FF9">
            <w:rPr>
              <w:sz w:val="20"/>
              <w:szCs w:val="20"/>
            </w:rPr>
            <w:t xml:space="preserve">e responsible for all aspects of EMEA </w:t>
          </w:r>
          <w:r>
            <w:rPr>
              <w:sz w:val="20"/>
              <w:szCs w:val="20"/>
            </w:rPr>
            <w:t>S</w:t>
          </w:r>
          <w:r w:rsidR="00A34FF9" w:rsidRPr="00A34FF9">
            <w:rPr>
              <w:sz w:val="20"/>
              <w:szCs w:val="20"/>
            </w:rPr>
            <w:t xml:space="preserve">ales </w:t>
          </w:r>
          <w:r>
            <w:rPr>
              <w:sz w:val="20"/>
              <w:szCs w:val="20"/>
            </w:rPr>
            <w:t>O</w:t>
          </w:r>
          <w:r w:rsidR="00A34FF9" w:rsidRPr="00A34FF9">
            <w:rPr>
              <w:sz w:val="20"/>
              <w:szCs w:val="20"/>
            </w:rPr>
            <w:t xml:space="preserve">perations and </w:t>
          </w:r>
          <w:r>
            <w:rPr>
              <w:sz w:val="20"/>
              <w:szCs w:val="20"/>
            </w:rPr>
            <w:t>S</w:t>
          </w:r>
          <w:r w:rsidR="00A34FF9" w:rsidRPr="00A34FF9">
            <w:rPr>
              <w:sz w:val="20"/>
              <w:szCs w:val="20"/>
            </w:rPr>
            <w:t>upport (including pipeline management, measurement, reporting, analytics, insights, and bid/tender management).</w:t>
          </w:r>
        </w:p>
        <w:p w14:paraId="09E8D3F2" w14:textId="7E38B027" w:rsidR="00A34FF9" w:rsidRPr="00A34FF9" w:rsidRDefault="0096074F" w:rsidP="00A34FF9">
          <w:pPr>
            <w:numPr>
              <w:ilvl w:val="0"/>
              <w:numId w:val="34"/>
            </w:numPr>
            <w:spacing w:after="0"/>
            <w:rPr>
              <w:sz w:val="20"/>
              <w:szCs w:val="20"/>
            </w:rPr>
          </w:pPr>
          <w:r>
            <w:rPr>
              <w:sz w:val="20"/>
              <w:szCs w:val="20"/>
            </w:rPr>
            <w:t>To p</w:t>
          </w:r>
          <w:r w:rsidR="00A34FF9" w:rsidRPr="00A34FF9">
            <w:rPr>
              <w:sz w:val="20"/>
              <w:szCs w:val="20"/>
            </w:rPr>
            <w:t>rospect and present sales proposals and contract renewal</w:t>
          </w:r>
          <w:r>
            <w:rPr>
              <w:sz w:val="20"/>
              <w:szCs w:val="20"/>
            </w:rPr>
            <w:t>s</w:t>
          </w:r>
          <w:r w:rsidR="00A34FF9" w:rsidRPr="00A34FF9">
            <w:rPr>
              <w:sz w:val="20"/>
              <w:szCs w:val="20"/>
            </w:rPr>
            <w:t>.</w:t>
          </w:r>
        </w:p>
        <w:p w14:paraId="441792A0" w14:textId="6856AD1D" w:rsidR="00A34FF9" w:rsidRPr="00A34FF9" w:rsidRDefault="0096074F" w:rsidP="00A34FF9">
          <w:pPr>
            <w:numPr>
              <w:ilvl w:val="0"/>
              <w:numId w:val="34"/>
            </w:numPr>
            <w:spacing w:after="0"/>
            <w:rPr>
              <w:sz w:val="20"/>
              <w:szCs w:val="20"/>
            </w:rPr>
          </w:pPr>
          <w:r>
            <w:rPr>
              <w:sz w:val="20"/>
              <w:szCs w:val="20"/>
            </w:rPr>
            <w:t>To p</w:t>
          </w:r>
          <w:r w:rsidR="00A34FF9" w:rsidRPr="00A34FF9">
            <w:rPr>
              <w:sz w:val="20"/>
              <w:szCs w:val="20"/>
            </w:rPr>
            <w:t>rovid</w:t>
          </w:r>
          <w:r>
            <w:rPr>
              <w:sz w:val="20"/>
              <w:szCs w:val="20"/>
            </w:rPr>
            <w:t>e</w:t>
          </w:r>
          <w:r w:rsidR="00A34FF9" w:rsidRPr="00A34FF9">
            <w:rPr>
              <w:sz w:val="20"/>
              <w:szCs w:val="20"/>
            </w:rPr>
            <w:t xml:space="preserve"> excellent account management, including holding responsibility for </w:t>
          </w:r>
          <w:r>
            <w:rPr>
              <w:sz w:val="20"/>
              <w:szCs w:val="20"/>
            </w:rPr>
            <w:t>S</w:t>
          </w:r>
          <w:r w:rsidR="00A34FF9" w:rsidRPr="00A34FF9">
            <w:rPr>
              <w:sz w:val="20"/>
              <w:szCs w:val="20"/>
            </w:rPr>
            <w:t xml:space="preserve">ite </w:t>
          </w:r>
          <w:r>
            <w:rPr>
              <w:sz w:val="20"/>
              <w:szCs w:val="20"/>
            </w:rPr>
            <w:t>L</w:t>
          </w:r>
          <w:r w:rsidR="00A34FF9" w:rsidRPr="00A34FF9">
            <w:rPr>
              <w:sz w:val="20"/>
              <w:szCs w:val="20"/>
            </w:rPr>
            <w:t xml:space="preserve">icense </w:t>
          </w:r>
          <w:r>
            <w:rPr>
              <w:sz w:val="20"/>
              <w:szCs w:val="20"/>
            </w:rPr>
            <w:t>S</w:t>
          </w:r>
          <w:r w:rsidR="00A34FF9" w:rsidRPr="00A34FF9">
            <w:rPr>
              <w:sz w:val="20"/>
              <w:szCs w:val="20"/>
            </w:rPr>
            <w:t xml:space="preserve">ales, Corporate Partnerships, Corporate Sponsorship, Digital solutions, </w:t>
          </w:r>
          <w:r>
            <w:rPr>
              <w:sz w:val="20"/>
              <w:szCs w:val="20"/>
            </w:rPr>
            <w:t xml:space="preserve">and </w:t>
          </w:r>
          <w:r w:rsidR="00A34FF9" w:rsidRPr="00A34FF9">
            <w:rPr>
              <w:sz w:val="20"/>
              <w:szCs w:val="20"/>
            </w:rPr>
            <w:t>Consortia management.</w:t>
          </w:r>
        </w:p>
        <w:p w14:paraId="5760E84E" w14:textId="20108B02" w:rsidR="00A34FF9" w:rsidRPr="00A34FF9" w:rsidRDefault="00A34FF9" w:rsidP="00A34FF9">
          <w:pPr>
            <w:numPr>
              <w:ilvl w:val="0"/>
              <w:numId w:val="34"/>
            </w:numPr>
            <w:spacing w:after="0"/>
            <w:rPr>
              <w:sz w:val="20"/>
              <w:szCs w:val="20"/>
            </w:rPr>
          </w:pPr>
          <w:r w:rsidRPr="00A34FF9">
            <w:rPr>
              <w:sz w:val="20"/>
              <w:szCs w:val="20"/>
            </w:rPr>
            <w:t xml:space="preserve">To </w:t>
          </w:r>
          <w:r w:rsidR="0096074F">
            <w:rPr>
              <w:sz w:val="20"/>
              <w:szCs w:val="20"/>
            </w:rPr>
            <w:t>l</w:t>
          </w:r>
          <w:r w:rsidRPr="00A34FF9">
            <w:rPr>
              <w:sz w:val="20"/>
              <w:szCs w:val="20"/>
            </w:rPr>
            <w:t>ead and drive revenue growth across Inspec and Inspec Analytics in EMEA and develop a SAAS sales capability in the sales team.</w:t>
          </w:r>
        </w:p>
        <w:p w14:paraId="3BBCCC8E" w14:textId="0DFA1CEF" w:rsidR="00A34FF9" w:rsidRPr="00A34FF9" w:rsidRDefault="0096074F" w:rsidP="00A34FF9">
          <w:pPr>
            <w:numPr>
              <w:ilvl w:val="0"/>
              <w:numId w:val="34"/>
            </w:numPr>
            <w:spacing w:after="0"/>
            <w:rPr>
              <w:sz w:val="20"/>
              <w:szCs w:val="20"/>
            </w:rPr>
          </w:pPr>
          <w:r>
            <w:rPr>
              <w:sz w:val="20"/>
              <w:szCs w:val="20"/>
            </w:rPr>
            <w:t>To l</w:t>
          </w:r>
          <w:r w:rsidR="00A34FF9" w:rsidRPr="00A34FF9">
            <w:rPr>
              <w:sz w:val="20"/>
              <w:szCs w:val="20"/>
            </w:rPr>
            <w:t>isten to and engage with member/customer organisations to understand requirements and expectations.</w:t>
          </w:r>
        </w:p>
        <w:p w14:paraId="550043B8" w14:textId="76C8EF46" w:rsidR="00A34FF9" w:rsidRPr="00A34FF9" w:rsidRDefault="0096074F" w:rsidP="00A34FF9">
          <w:pPr>
            <w:numPr>
              <w:ilvl w:val="0"/>
              <w:numId w:val="34"/>
            </w:numPr>
            <w:spacing w:after="0"/>
            <w:rPr>
              <w:sz w:val="20"/>
              <w:szCs w:val="20"/>
            </w:rPr>
          </w:pPr>
          <w:r>
            <w:rPr>
              <w:sz w:val="20"/>
              <w:szCs w:val="20"/>
            </w:rPr>
            <w:t>To p</w:t>
          </w:r>
          <w:r w:rsidR="00A34FF9" w:rsidRPr="00A34FF9">
            <w:rPr>
              <w:sz w:val="20"/>
              <w:szCs w:val="20"/>
            </w:rPr>
            <w:t>rovide input into portfolio and product management (including pricing).</w:t>
          </w:r>
        </w:p>
        <w:p w14:paraId="0632C569" w14:textId="77777777" w:rsidR="00A34FF9" w:rsidRPr="00A34FF9" w:rsidRDefault="00A34FF9" w:rsidP="00A34FF9">
          <w:pPr>
            <w:numPr>
              <w:ilvl w:val="0"/>
              <w:numId w:val="34"/>
            </w:numPr>
            <w:spacing w:after="0"/>
            <w:rPr>
              <w:sz w:val="20"/>
              <w:szCs w:val="20"/>
            </w:rPr>
          </w:pPr>
          <w:r w:rsidRPr="00A34FF9">
            <w:rPr>
              <w:sz w:val="20"/>
              <w:szCs w:val="20"/>
            </w:rPr>
            <w:t>To maintain detailed accounts of all prospect and customer interactions and record information as directed in specified CRM system; to demonstrate effective utilisation of all appropriate systems for information capture and sales pipeline reporting.</w:t>
          </w:r>
        </w:p>
        <w:p w14:paraId="010CE7C4" w14:textId="77777777" w:rsidR="00A34FF9" w:rsidRPr="00A34FF9" w:rsidRDefault="00A34FF9" w:rsidP="00A34FF9">
          <w:pPr>
            <w:numPr>
              <w:ilvl w:val="0"/>
              <w:numId w:val="34"/>
            </w:numPr>
            <w:spacing w:after="0"/>
            <w:rPr>
              <w:sz w:val="20"/>
              <w:szCs w:val="20"/>
            </w:rPr>
          </w:pPr>
          <w:r w:rsidRPr="00A34FF9">
            <w:rPr>
              <w:sz w:val="20"/>
              <w:szCs w:val="20"/>
            </w:rPr>
            <w:t>To oversee participation at trade shows and other industry related events and to attend professional meetings as appropriate.</w:t>
          </w:r>
        </w:p>
        <w:p w14:paraId="6723FAAE" w14:textId="77777777" w:rsidR="00A34FF9" w:rsidRPr="00A34FF9" w:rsidRDefault="00A34FF9" w:rsidP="00A34FF9">
          <w:pPr>
            <w:numPr>
              <w:ilvl w:val="0"/>
              <w:numId w:val="34"/>
            </w:numPr>
            <w:spacing w:after="0"/>
            <w:rPr>
              <w:sz w:val="20"/>
              <w:szCs w:val="20"/>
            </w:rPr>
          </w:pPr>
          <w:r w:rsidRPr="00A34FF9">
            <w:rPr>
              <w:sz w:val="20"/>
              <w:szCs w:val="20"/>
            </w:rPr>
            <w:t>To act as the primary EMEA liaison with Inspec vendors and resellers, and to identify and develop new business partnerships.</w:t>
          </w:r>
        </w:p>
        <w:p w14:paraId="271FCD31" w14:textId="726908A5" w:rsidR="00C4046C" w:rsidRPr="00A34FF9" w:rsidRDefault="00A34FF9" w:rsidP="00A34FF9">
          <w:pPr>
            <w:numPr>
              <w:ilvl w:val="0"/>
              <w:numId w:val="34"/>
            </w:numPr>
            <w:spacing w:after="0"/>
            <w:rPr>
              <w:rStyle w:val="Emphasis"/>
              <w:i w:val="0"/>
              <w:iCs w:val="0"/>
              <w:sz w:val="20"/>
              <w:szCs w:val="20"/>
            </w:rPr>
          </w:pPr>
          <w:r w:rsidRPr="00A34FF9">
            <w:rPr>
              <w:sz w:val="20"/>
              <w:szCs w:val="20"/>
            </w:rPr>
            <w:t>To contribute and input to the annual business plans and budget processes in conjunction with the Heads of UK, US and APAC, including sales targets and sales compensation plans for staff.</w:t>
          </w:r>
        </w:p>
      </w:sdtContent>
    </w:sdt>
    <w:sdt>
      <w:sdtPr>
        <w:rPr>
          <w:rStyle w:val="Emphasis"/>
          <w:rFonts w:cs="Arial"/>
          <w:i w:val="0"/>
          <w:iCs w:val="0"/>
          <w:sz w:val="20"/>
          <w:szCs w:val="20"/>
        </w:rPr>
        <w:id w:val="-2142262511"/>
        <w:lock w:val="sdtContentLocked"/>
        <w:placeholder>
          <w:docPart w:val="AE60792C0D2B420BA3718F2F79E11F89"/>
        </w:placeholder>
      </w:sdtPr>
      <w:sdtEndPr>
        <w:rPr>
          <w:rStyle w:val="DefaultParagraphFont"/>
        </w:rPr>
      </w:sdtEndPr>
      <w:sdtContent>
        <w:p w14:paraId="0A0FA58C" w14:textId="77777777" w:rsidR="00D729D7" w:rsidRPr="006F1D4D" w:rsidRDefault="00D729D7" w:rsidP="00C5775F">
          <w:pPr>
            <w:pStyle w:val="ListParagraph"/>
            <w:numPr>
              <w:ilvl w:val="0"/>
              <w:numId w:val="11"/>
            </w:numPr>
            <w:spacing w:after="0"/>
            <w:rPr>
              <w:rStyle w:val="Emphasis"/>
              <w:rFonts w:cs="Arial"/>
              <w:i w:val="0"/>
              <w:iCs w:val="0"/>
              <w:sz w:val="20"/>
              <w:szCs w:val="20"/>
            </w:rPr>
          </w:pPr>
          <w:r w:rsidRPr="006F1D4D">
            <w:rPr>
              <w:rStyle w:val="Emphasis"/>
              <w:rFonts w:cs="Arial"/>
              <w:i w:val="0"/>
              <w:iCs w:val="0"/>
              <w:sz w:val="20"/>
              <w:szCs w:val="20"/>
            </w:rPr>
            <w:t xml:space="preserve">Any other duties as </w:t>
          </w:r>
          <w:r w:rsidR="00114EE6" w:rsidRPr="006F1D4D">
            <w:rPr>
              <w:rStyle w:val="Emphasis"/>
              <w:rFonts w:cs="Arial"/>
              <w:i w:val="0"/>
              <w:iCs w:val="0"/>
              <w:sz w:val="20"/>
              <w:szCs w:val="20"/>
            </w:rPr>
            <w:t>are</w:t>
          </w:r>
          <w:r w:rsidRPr="006F1D4D">
            <w:rPr>
              <w:rStyle w:val="Emphasis"/>
              <w:rFonts w:cs="Arial"/>
              <w:i w:val="0"/>
              <w:iCs w:val="0"/>
              <w:sz w:val="20"/>
              <w:szCs w:val="20"/>
            </w:rPr>
            <w:t xml:space="preserve"> reasonable as per the skill and experience of the post-holder.</w:t>
          </w:r>
        </w:p>
        <w:p w14:paraId="154EB00C" w14:textId="77777777" w:rsidR="00B52BD7" w:rsidRPr="006F1D4D" w:rsidRDefault="00B52BD7" w:rsidP="00C5775F">
          <w:pPr>
            <w:spacing w:after="0"/>
            <w:rPr>
              <w:rStyle w:val="Emphasis"/>
              <w:rFonts w:cs="Arial"/>
              <w:i w:val="0"/>
              <w:iCs w:val="0"/>
              <w:sz w:val="20"/>
              <w:szCs w:val="20"/>
              <w:highlight w:val="yellow"/>
            </w:rPr>
          </w:pPr>
        </w:p>
        <w:p w14:paraId="06C47B14" w14:textId="77777777" w:rsidR="00B52BD7" w:rsidRPr="006F1D4D" w:rsidRDefault="00B52BD7" w:rsidP="00C5775F">
          <w:pPr>
            <w:spacing w:after="0"/>
            <w:rPr>
              <w:rFonts w:cs="Arial"/>
              <w:sz w:val="20"/>
              <w:szCs w:val="20"/>
            </w:rPr>
          </w:pPr>
          <w:r w:rsidRPr="006F1D4D">
            <w:rPr>
              <w:rFonts w:cs="Arial"/>
              <w:sz w:val="20"/>
              <w:szCs w:val="20"/>
            </w:rPr>
            <w:t xml:space="preserve">The </w:t>
          </w:r>
          <w:r w:rsidR="003F683E" w:rsidRPr="006F1D4D">
            <w:rPr>
              <w:rFonts w:cs="Arial"/>
              <w:sz w:val="20"/>
              <w:szCs w:val="20"/>
            </w:rPr>
            <w:t xml:space="preserve">following </w:t>
          </w:r>
          <w:r w:rsidR="00ED4D58">
            <w:rPr>
              <w:rFonts w:eastAsia="Times New Roman" w:cs="Arial"/>
              <w:kern w:val="0"/>
              <w:sz w:val="20"/>
              <w:szCs w:val="20"/>
              <w:lang w:eastAsia="en-GB"/>
              <w14:ligatures w14:val="none"/>
            </w:rPr>
            <w:t>generic</w:t>
          </w:r>
          <w:r w:rsidR="003F683E" w:rsidRPr="006F1D4D">
            <w:rPr>
              <w:rFonts w:eastAsia="Times New Roman" w:cs="Arial"/>
              <w:kern w:val="0"/>
              <w:sz w:val="20"/>
              <w:szCs w:val="20"/>
              <w:lang w:eastAsia="en-GB"/>
              <w14:ligatures w14:val="none"/>
            </w:rPr>
            <w:t xml:space="preserve"> responsibilities would also apply to the role. </w:t>
          </w:r>
          <w:r w:rsidRPr="006F1D4D">
            <w:rPr>
              <w:rFonts w:cs="Arial"/>
              <w:sz w:val="20"/>
              <w:szCs w:val="20"/>
            </w:rPr>
            <w:t>Specific responsibilities will vary depending on the department and level of seniority.</w:t>
          </w:r>
        </w:p>
        <w:p w14:paraId="3AB26304" w14:textId="77777777" w:rsidR="00B52BD7" w:rsidRPr="006F1D4D" w:rsidRDefault="00B52BD7" w:rsidP="00C5775F">
          <w:pPr>
            <w:spacing w:after="0"/>
            <w:rPr>
              <w:rFonts w:cs="Arial"/>
              <w:sz w:val="20"/>
              <w:szCs w:val="20"/>
            </w:rPr>
          </w:pPr>
        </w:p>
        <w:p w14:paraId="688D657F" w14:textId="77777777" w:rsidR="00B52BD7" w:rsidRPr="006F1D4D" w:rsidRDefault="00B52BD7" w:rsidP="0032475E">
          <w:pPr>
            <w:numPr>
              <w:ilvl w:val="0"/>
              <w:numId w:val="31"/>
            </w:numPr>
            <w:spacing w:after="0"/>
            <w:rPr>
              <w:rFonts w:cs="Arial"/>
              <w:sz w:val="20"/>
              <w:szCs w:val="20"/>
            </w:rPr>
          </w:pPr>
          <w:r w:rsidRPr="006F1D4D">
            <w:rPr>
              <w:rFonts w:cs="Arial"/>
              <w:b/>
              <w:bCs/>
              <w:sz w:val="20"/>
              <w:szCs w:val="20"/>
            </w:rPr>
            <w:t>Shape the IET's future:</w:t>
          </w:r>
          <w:r w:rsidRPr="006F1D4D">
            <w:rPr>
              <w:rFonts w:cs="Arial"/>
              <w:sz w:val="20"/>
              <w:szCs w:val="20"/>
            </w:rPr>
            <w:t xml:space="preserve"> You'll play a key role in developing and implementing strategic plans that define the direction of the IET and contribute to long-term success.</w:t>
          </w:r>
        </w:p>
        <w:p w14:paraId="137B9933" w14:textId="77777777" w:rsidR="00B52BD7" w:rsidRDefault="00B52BD7" w:rsidP="0032475E">
          <w:pPr>
            <w:numPr>
              <w:ilvl w:val="0"/>
              <w:numId w:val="31"/>
            </w:numPr>
            <w:spacing w:after="0"/>
            <w:rPr>
              <w:rFonts w:cs="Arial"/>
              <w:sz w:val="20"/>
              <w:szCs w:val="20"/>
            </w:rPr>
          </w:pPr>
          <w:r w:rsidRPr="006F1D4D">
            <w:rPr>
              <w:rFonts w:cs="Arial"/>
              <w:b/>
              <w:bCs/>
              <w:sz w:val="20"/>
              <w:szCs w:val="20"/>
            </w:rPr>
            <w:t>Lead and inspire teams:</w:t>
          </w:r>
          <w:r w:rsidRPr="006F1D4D">
            <w:rPr>
              <w:rFonts w:cs="Arial"/>
              <w:sz w:val="20"/>
              <w:szCs w:val="20"/>
            </w:rPr>
            <w:t xml:space="preserve"> You'll provide strong leadership that motivates and inspires your team to achieve their best, fostering a culture of </w:t>
          </w:r>
          <w:r w:rsidR="000E3A90">
            <w:rPr>
              <w:rFonts w:cs="Arial"/>
              <w:sz w:val="20"/>
              <w:szCs w:val="20"/>
            </w:rPr>
            <w:t xml:space="preserve">purposeful </w:t>
          </w:r>
          <w:r w:rsidRPr="006F1D4D">
            <w:rPr>
              <w:rFonts w:cs="Arial"/>
              <w:sz w:val="20"/>
              <w:szCs w:val="20"/>
            </w:rPr>
            <w:t>collaboration and open communication.</w:t>
          </w:r>
        </w:p>
        <w:p w14:paraId="07B0E7C3" w14:textId="77777777" w:rsidR="0077157A" w:rsidRPr="006F1D4D" w:rsidRDefault="009F1104" w:rsidP="0032475E">
          <w:pPr>
            <w:numPr>
              <w:ilvl w:val="0"/>
              <w:numId w:val="31"/>
            </w:numPr>
            <w:spacing w:after="0"/>
            <w:rPr>
              <w:rFonts w:cs="Arial"/>
              <w:sz w:val="20"/>
              <w:szCs w:val="20"/>
            </w:rPr>
          </w:pPr>
          <w:r>
            <w:rPr>
              <w:rFonts w:cs="Arial"/>
              <w:b/>
              <w:bCs/>
              <w:sz w:val="20"/>
              <w:szCs w:val="20"/>
            </w:rPr>
            <w:t>Maximise team strengths</w:t>
          </w:r>
          <w:r w:rsidR="0077157A" w:rsidRPr="0077157A">
            <w:rPr>
              <w:rFonts w:cs="Arial"/>
              <w:b/>
              <w:bCs/>
              <w:sz w:val="20"/>
              <w:szCs w:val="20"/>
            </w:rPr>
            <w:t xml:space="preserve">: </w:t>
          </w:r>
          <w:r w:rsidRPr="009F1104">
            <w:rPr>
              <w:rFonts w:cs="Arial"/>
              <w:sz w:val="20"/>
              <w:szCs w:val="20"/>
            </w:rPr>
            <w:t>You'll enhance productivity and engagement by maximising your team's understanding and use of their strengths, ensuring that each team member can contribute their best work.</w:t>
          </w:r>
        </w:p>
        <w:p w14:paraId="28B7DA17" w14:textId="77777777" w:rsidR="00B52BD7" w:rsidRPr="006F1D4D" w:rsidRDefault="00B52BD7" w:rsidP="0032475E">
          <w:pPr>
            <w:numPr>
              <w:ilvl w:val="0"/>
              <w:numId w:val="31"/>
            </w:numPr>
            <w:spacing w:after="0"/>
            <w:rPr>
              <w:rFonts w:cs="Arial"/>
              <w:sz w:val="20"/>
              <w:szCs w:val="20"/>
            </w:rPr>
          </w:pPr>
          <w:r w:rsidRPr="006F1D4D">
            <w:rPr>
              <w:rFonts w:cs="Arial"/>
              <w:b/>
              <w:bCs/>
              <w:sz w:val="20"/>
              <w:szCs w:val="20"/>
            </w:rPr>
            <w:t>Manage performance and development:</w:t>
          </w:r>
          <w:r w:rsidRPr="006F1D4D">
            <w:rPr>
              <w:rFonts w:cs="Arial"/>
              <w:sz w:val="20"/>
              <w:szCs w:val="20"/>
            </w:rPr>
            <w:t xml:space="preserve"> You'll be responsible for setting clear objectives, monitoring performance, and providing feedback and development opportunities for your team members.</w:t>
          </w:r>
        </w:p>
        <w:p w14:paraId="30366B50" w14:textId="77777777" w:rsidR="00B52BD7" w:rsidRPr="006F1D4D" w:rsidRDefault="00B52BD7" w:rsidP="0032475E">
          <w:pPr>
            <w:numPr>
              <w:ilvl w:val="0"/>
              <w:numId w:val="31"/>
            </w:numPr>
            <w:spacing w:after="0"/>
            <w:rPr>
              <w:rFonts w:cs="Arial"/>
              <w:sz w:val="20"/>
              <w:szCs w:val="20"/>
            </w:rPr>
          </w:pPr>
          <w:r w:rsidRPr="006F1D4D">
            <w:rPr>
              <w:rFonts w:cs="Arial"/>
              <w:b/>
              <w:bCs/>
              <w:sz w:val="20"/>
              <w:szCs w:val="20"/>
            </w:rPr>
            <w:t>Build strong relationships:</w:t>
          </w:r>
          <w:r w:rsidRPr="006F1D4D">
            <w:rPr>
              <w:rFonts w:cs="Arial"/>
              <w:sz w:val="20"/>
              <w:szCs w:val="20"/>
            </w:rPr>
            <w:t xml:space="preserve"> You'll develop and maintain strong relationships with internal and external stakeholders, effectively representing the IET and its vision.</w:t>
          </w:r>
        </w:p>
        <w:p w14:paraId="32BFB66D" w14:textId="77777777" w:rsidR="00B52BD7" w:rsidRPr="006F1D4D" w:rsidRDefault="00B52BD7" w:rsidP="0032475E">
          <w:pPr>
            <w:numPr>
              <w:ilvl w:val="0"/>
              <w:numId w:val="31"/>
            </w:numPr>
            <w:spacing w:after="0"/>
            <w:rPr>
              <w:rFonts w:cs="Arial"/>
              <w:sz w:val="20"/>
              <w:szCs w:val="20"/>
            </w:rPr>
          </w:pPr>
          <w:r w:rsidRPr="006F1D4D">
            <w:rPr>
              <w:rFonts w:cs="Arial"/>
              <w:b/>
              <w:bCs/>
              <w:sz w:val="20"/>
              <w:szCs w:val="20"/>
            </w:rPr>
            <w:t>Make informed decisions:</w:t>
          </w:r>
          <w:r w:rsidRPr="006F1D4D">
            <w:rPr>
              <w:rFonts w:cs="Arial"/>
              <w:sz w:val="20"/>
              <w:szCs w:val="20"/>
            </w:rPr>
            <w:t xml:space="preserve"> You'll exercise sound judgement and make informed decisions, considering all relevant factors and potential risks to ensure optimal outcomes for the IET.</w:t>
          </w:r>
        </w:p>
      </w:sdtContent>
    </w:sdt>
    <w:p w14:paraId="7FC64FAE" w14:textId="77777777" w:rsidR="00B52BD7" w:rsidRPr="00C5775F" w:rsidRDefault="00B52BD7" w:rsidP="00C5775F">
      <w:pPr>
        <w:spacing w:after="0"/>
        <w:rPr>
          <w:rStyle w:val="Emphasis"/>
          <w:rFonts w:cs="Arial"/>
          <w:i w:val="0"/>
          <w:iCs w:val="0"/>
          <w:highlight w:val="yellow"/>
        </w:rPr>
      </w:pPr>
    </w:p>
    <w:sdt>
      <w:sdtPr>
        <w:rPr>
          <w:rStyle w:val="Emphasis"/>
          <w:b/>
          <w:bCs/>
          <w:i w:val="0"/>
          <w:iCs w:val="0"/>
          <w:sz w:val="26"/>
          <w:szCs w:val="26"/>
        </w:rPr>
        <w:id w:val="1592354602"/>
        <w:lock w:val="sdtContentLocked"/>
        <w:placeholder>
          <w:docPart w:val="AE60792C0D2B420BA3718F2F79E11F89"/>
        </w:placeholder>
      </w:sdtPr>
      <w:sdtEndPr>
        <w:rPr>
          <w:rStyle w:val="Emphasis"/>
        </w:rPr>
      </w:sdtEndPr>
      <w:sdtContent>
        <w:p w14:paraId="75EBCF7A" w14:textId="77777777" w:rsidR="0000767B" w:rsidRPr="006F1D4D" w:rsidRDefault="00AB674C" w:rsidP="00C5775F">
          <w:pPr>
            <w:spacing w:after="120"/>
            <w:rPr>
              <w:rStyle w:val="Emphasis"/>
              <w:b/>
              <w:bCs/>
              <w:i w:val="0"/>
              <w:iCs w:val="0"/>
              <w:sz w:val="26"/>
              <w:szCs w:val="26"/>
            </w:rPr>
          </w:pPr>
          <w:r w:rsidRPr="006F1D4D">
            <w:rPr>
              <w:rStyle w:val="Emphasis"/>
              <w:b/>
              <w:bCs/>
              <w:i w:val="0"/>
              <w:iCs w:val="0"/>
              <w:sz w:val="26"/>
              <w:szCs w:val="26"/>
            </w:rPr>
            <w:t>Skills and experience required</w:t>
          </w:r>
        </w:p>
      </w:sdtContent>
    </w:sdt>
    <w:sdt>
      <w:sdtPr>
        <w:rPr>
          <w:rStyle w:val="Style1"/>
          <w:i/>
          <w:iCs/>
          <w:highlight w:val="yellow"/>
        </w:rPr>
        <w:id w:val="2017804769"/>
        <w:lock w:val="sdtLocked"/>
        <w:placeholder>
          <w:docPart w:val="AE60792C0D2B420BA3718F2F79E11F89"/>
        </w:placeholder>
      </w:sdtPr>
      <w:sdtEndPr>
        <w:rPr>
          <w:rStyle w:val="Style1"/>
          <w:i w:val="0"/>
          <w:iCs w:val="0"/>
          <w:szCs w:val="20"/>
        </w:rPr>
      </w:sdtEndPr>
      <w:sdtContent>
        <w:p w14:paraId="4820E89B" w14:textId="566E24F9" w:rsidR="004D3BFF" w:rsidRPr="005B5384" w:rsidRDefault="004D3BFF" w:rsidP="005B5384">
          <w:pPr>
            <w:numPr>
              <w:ilvl w:val="0"/>
              <w:numId w:val="36"/>
            </w:numPr>
            <w:spacing w:after="0"/>
            <w:rPr>
              <w:sz w:val="20"/>
              <w:szCs w:val="20"/>
            </w:rPr>
          </w:pPr>
          <w:r w:rsidRPr="005B5384">
            <w:rPr>
              <w:sz w:val="20"/>
              <w:szCs w:val="20"/>
            </w:rPr>
            <w:t>Strong leadership, interpersonal and management skills with proven ability to train, develop and motivate a high performing</w:t>
          </w:r>
          <w:r w:rsidR="000A560B">
            <w:rPr>
              <w:sz w:val="20"/>
              <w:szCs w:val="20"/>
            </w:rPr>
            <w:t xml:space="preserve">, diverse </w:t>
          </w:r>
          <w:r w:rsidRPr="005B5384">
            <w:rPr>
              <w:sz w:val="20"/>
              <w:szCs w:val="20"/>
            </w:rPr>
            <w:t>sales team.</w:t>
          </w:r>
        </w:p>
        <w:p w14:paraId="6A781554" w14:textId="6FCDB15D" w:rsidR="004D3BFF" w:rsidRPr="0096074F" w:rsidRDefault="004D3BFF" w:rsidP="0036276D">
          <w:pPr>
            <w:numPr>
              <w:ilvl w:val="0"/>
              <w:numId w:val="36"/>
            </w:numPr>
            <w:spacing w:after="0"/>
            <w:rPr>
              <w:sz w:val="20"/>
              <w:szCs w:val="20"/>
            </w:rPr>
          </w:pPr>
          <w:r w:rsidRPr="0096074F">
            <w:rPr>
              <w:sz w:val="20"/>
              <w:szCs w:val="20"/>
            </w:rPr>
            <w:t xml:space="preserve">Strategic </w:t>
          </w:r>
          <w:r w:rsidR="0096074F" w:rsidRPr="0096074F">
            <w:rPr>
              <w:sz w:val="20"/>
              <w:szCs w:val="20"/>
            </w:rPr>
            <w:t>S</w:t>
          </w:r>
          <w:r w:rsidRPr="0096074F">
            <w:rPr>
              <w:sz w:val="20"/>
              <w:szCs w:val="20"/>
            </w:rPr>
            <w:t>ales</w:t>
          </w:r>
          <w:r w:rsidR="0096074F" w:rsidRPr="0096074F">
            <w:rPr>
              <w:sz w:val="20"/>
              <w:szCs w:val="20"/>
            </w:rPr>
            <w:t xml:space="preserve"> and Key Account Management</w:t>
          </w:r>
          <w:r w:rsidRPr="0096074F">
            <w:rPr>
              <w:sz w:val="20"/>
              <w:szCs w:val="20"/>
            </w:rPr>
            <w:t xml:space="preserve"> experience </w:t>
          </w:r>
          <w:r w:rsidR="0096074F">
            <w:rPr>
              <w:sz w:val="20"/>
              <w:szCs w:val="20"/>
            </w:rPr>
            <w:t>ideally</w:t>
          </w:r>
          <w:r w:rsidR="0096074F" w:rsidRPr="0096074F">
            <w:rPr>
              <w:sz w:val="20"/>
              <w:szCs w:val="20"/>
            </w:rPr>
            <w:t xml:space="preserve"> within</w:t>
          </w:r>
          <w:r w:rsidRPr="0096074F">
            <w:rPr>
              <w:sz w:val="20"/>
              <w:szCs w:val="20"/>
            </w:rPr>
            <w:t xml:space="preserve"> high-value digital information solutions and services within corporate/academic markets</w:t>
          </w:r>
          <w:r w:rsidR="000A560B">
            <w:rPr>
              <w:sz w:val="20"/>
              <w:szCs w:val="20"/>
            </w:rPr>
            <w:t xml:space="preserve"> focused on solutions-based selling</w:t>
          </w:r>
        </w:p>
        <w:p w14:paraId="1BD71986" w14:textId="77777777" w:rsidR="004D3BFF" w:rsidRPr="005B5384" w:rsidRDefault="004D3BFF" w:rsidP="005B5384">
          <w:pPr>
            <w:numPr>
              <w:ilvl w:val="0"/>
              <w:numId w:val="36"/>
            </w:numPr>
            <w:spacing w:after="0"/>
            <w:rPr>
              <w:sz w:val="20"/>
              <w:szCs w:val="20"/>
            </w:rPr>
          </w:pPr>
          <w:r w:rsidRPr="005B5384">
            <w:rPr>
              <w:sz w:val="20"/>
              <w:szCs w:val="20"/>
            </w:rPr>
            <w:t>Strong ability to build and manage effective stakeholder relationships, internally and externally at all levels of an organisation, including with external agencies and suppliers.</w:t>
          </w:r>
        </w:p>
        <w:p w14:paraId="25FAF3A3" w14:textId="77777777" w:rsidR="004D3BFF" w:rsidRPr="005B5384" w:rsidRDefault="004D3BFF" w:rsidP="005B5384">
          <w:pPr>
            <w:numPr>
              <w:ilvl w:val="0"/>
              <w:numId w:val="36"/>
            </w:numPr>
            <w:spacing w:after="0"/>
            <w:rPr>
              <w:sz w:val="20"/>
              <w:szCs w:val="20"/>
            </w:rPr>
          </w:pPr>
          <w:r w:rsidRPr="005B5384">
            <w:rPr>
              <w:sz w:val="20"/>
              <w:szCs w:val="20"/>
            </w:rPr>
            <w:t>Strong ability to think commercially and innovatively.</w:t>
          </w:r>
        </w:p>
        <w:p w14:paraId="27617268" w14:textId="77777777" w:rsidR="004D3BFF" w:rsidRPr="005B5384" w:rsidRDefault="004D3BFF" w:rsidP="005B5384">
          <w:pPr>
            <w:numPr>
              <w:ilvl w:val="0"/>
              <w:numId w:val="36"/>
            </w:numPr>
            <w:spacing w:after="0"/>
            <w:rPr>
              <w:sz w:val="20"/>
              <w:szCs w:val="20"/>
            </w:rPr>
          </w:pPr>
          <w:r w:rsidRPr="005B5384">
            <w:rPr>
              <w:sz w:val="20"/>
              <w:szCs w:val="20"/>
            </w:rPr>
            <w:t>Excellent written and verbal communication skills including ability to present and convey key messages with precision, to a range of audiences in a range of media.</w:t>
          </w:r>
        </w:p>
        <w:p w14:paraId="37024BDE" w14:textId="77777777" w:rsidR="000A560B" w:rsidRDefault="004D3BFF" w:rsidP="000A560B">
          <w:pPr>
            <w:numPr>
              <w:ilvl w:val="0"/>
              <w:numId w:val="36"/>
            </w:numPr>
            <w:spacing w:after="0"/>
            <w:rPr>
              <w:sz w:val="20"/>
              <w:szCs w:val="20"/>
            </w:rPr>
          </w:pPr>
          <w:r w:rsidRPr="005B5384">
            <w:rPr>
              <w:sz w:val="20"/>
              <w:szCs w:val="20"/>
            </w:rPr>
            <w:t>Experience in producing strategic sales plans and implementing plans to achieve objectives, using data and insights.</w:t>
          </w:r>
        </w:p>
        <w:p w14:paraId="4E9A570D" w14:textId="1A43D2FF" w:rsidR="004D3BFF" w:rsidRPr="000A560B" w:rsidRDefault="004D3BFF" w:rsidP="000A560B">
          <w:pPr>
            <w:numPr>
              <w:ilvl w:val="0"/>
              <w:numId w:val="36"/>
            </w:numPr>
            <w:spacing w:after="0"/>
            <w:rPr>
              <w:sz w:val="20"/>
              <w:szCs w:val="20"/>
            </w:rPr>
          </w:pPr>
          <w:r w:rsidRPr="000A560B">
            <w:rPr>
              <w:sz w:val="20"/>
              <w:szCs w:val="20"/>
            </w:rPr>
            <w:t>Thorough understanding of customer and stakeholder segmentation.</w:t>
          </w:r>
        </w:p>
        <w:p w14:paraId="120A7AF9" w14:textId="77777777" w:rsidR="004D3BFF" w:rsidRPr="005B5384" w:rsidRDefault="004D3BFF" w:rsidP="005B5384">
          <w:pPr>
            <w:numPr>
              <w:ilvl w:val="0"/>
              <w:numId w:val="36"/>
            </w:numPr>
            <w:spacing w:after="0"/>
            <w:rPr>
              <w:sz w:val="20"/>
              <w:szCs w:val="20"/>
            </w:rPr>
          </w:pPr>
          <w:r w:rsidRPr="005B5384">
            <w:rPr>
              <w:sz w:val="20"/>
              <w:szCs w:val="20"/>
            </w:rPr>
            <w:t>Strong project and budget leadership and management skills.</w:t>
          </w:r>
        </w:p>
        <w:p w14:paraId="371C4F7D" w14:textId="5E10276E" w:rsidR="004D3BFF" w:rsidRPr="005B5384" w:rsidRDefault="000A560B" w:rsidP="005B5384">
          <w:pPr>
            <w:numPr>
              <w:ilvl w:val="0"/>
              <w:numId w:val="36"/>
            </w:numPr>
            <w:spacing w:after="0"/>
            <w:rPr>
              <w:sz w:val="20"/>
              <w:szCs w:val="20"/>
            </w:rPr>
          </w:pPr>
          <w:r>
            <w:rPr>
              <w:sz w:val="20"/>
              <w:szCs w:val="20"/>
            </w:rPr>
            <w:t>Good</w:t>
          </w:r>
          <w:r w:rsidR="004D3BFF" w:rsidRPr="005B5384">
            <w:rPr>
              <w:sz w:val="20"/>
              <w:szCs w:val="20"/>
            </w:rPr>
            <w:t xml:space="preserve"> understanding of professional information provision and the issues surrounding STEM publishing.</w:t>
          </w:r>
        </w:p>
        <w:p w14:paraId="76CA8D62" w14:textId="78081FE8" w:rsidR="004D3BFF" w:rsidRPr="005B5384" w:rsidRDefault="004D3BFF" w:rsidP="005B5384">
          <w:pPr>
            <w:numPr>
              <w:ilvl w:val="0"/>
              <w:numId w:val="36"/>
            </w:numPr>
            <w:spacing w:after="0"/>
            <w:rPr>
              <w:sz w:val="20"/>
              <w:szCs w:val="20"/>
            </w:rPr>
          </w:pPr>
          <w:r w:rsidRPr="005B5384">
            <w:rPr>
              <w:sz w:val="20"/>
              <w:szCs w:val="20"/>
            </w:rPr>
            <w:t>Willing to travel across the territory</w:t>
          </w:r>
        </w:p>
        <w:p w14:paraId="673DB426" w14:textId="1EBC5EF9" w:rsidR="00C4046C" w:rsidRPr="005B5384" w:rsidRDefault="005B5384" w:rsidP="005B5384">
          <w:pPr>
            <w:numPr>
              <w:ilvl w:val="0"/>
              <w:numId w:val="36"/>
            </w:numPr>
            <w:spacing w:after="0"/>
            <w:rPr>
              <w:rStyle w:val="Emphasis"/>
              <w:i w:val="0"/>
              <w:iCs w:val="0"/>
              <w:sz w:val="20"/>
              <w:szCs w:val="20"/>
            </w:rPr>
          </w:pPr>
          <w:r w:rsidRPr="005B5384">
            <w:rPr>
              <w:sz w:val="20"/>
              <w:szCs w:val="20"/>
            </w:rPr>
            <w:lastRenderedPageBreak/>
            <w:t>F</w:t>
          </w:r>
          <w:r w:rsidR="004D3BFF" w:rsidRPr="005B5384">
            <w:rPr>
              <w:sz w:val="20"/>
              <w:szCs w:val="20"/>
            </w:rPr>
            <w:t xml:space="preserve">luency in additional European languages </w:t>
          </w:r>
          <w:r w:rsidRPr="005B5384">
            <w:rPr>
              <w:sz w:val="20"/>
              <w:szCs w:val="20"/>
            </w:rPr>
            <w:t>would be desirable as would e</w:t>
          </w:r>
          <w:r w:rsidR="004D3BFF" w:rsidRPr="005B5384">
            <w:rPr>
              <w:sz w:val="20"/>
              <w:szCs w:val="20"/>
            </w:rPr>
            <w:t>xperience of sales and vendor management in Arabic and/or African cultures.</w:t>
          </w:r>
        </w:p>
      </w:sdtContent>
    </w:sdt>
    <w:p w14:paraId="453506A6" w14:textId="77777777" w:rsidR="007A38CB" w:rsidRPr="006F1D4D" w:rsidRDefault="007A38CB" w:rsidP="00C5775F">
      <w:pPr>
        <w:spacing w:after="0"/>
        <w:textAlignment w:val="center"/>
        <w:rPr>
          <w:rFonts w:eastAsia="Times New Roman" w:cs="Arial"/>
          <w:kern w:val="0"/>
          <w:sz w:val="20"/>
          <w:szCs w:val="20"/>
          <w:highlight w:val="yellow"/>
          <w:lang w:eastAsia="en-GB"/>
          <w14:ligatures w14:val="none"/>
        </w:rPr>
      </w:pPr>
    </w:p>
    <w:sdt>
      <w:sdtPr>
        <w:rPr>
          <w:rFonts w:eastAsia="Times New Roman" w:cs="Arial"/>
          <w:kern w:val="0"/>
          <w:sz w:val="20"/>
          <w:szCs w:val="20"/>
          <w:lang w:eastAsia="en-GB"/>
          <w14:ligatures w14:val="none"/>
        </w:rPr>
        <w:id w:val="-918010633"/>
        <w:lock w:val="sdtContentLocked"/>
        <w:placeholder>
          <w:docPart w:val="AE60792C0D2B420BA3718F2F79E11F89"/>
        </w:placeholder>
      </w:sdtPr>
      <w:sdtEndPr/>
      <w:sdtContent>
        <w:p w14:paraId="1E4CD6EA" w14:textId="77777777" w:rsidR="007A38CB" w:rsidRPr="006F1D4D" w:rsidRDefault="007A38CB" w:rsidP="00C5775F">
          <w:pPr>
            <w:spacing w:after="0"/>
            <w:textAlignment w:val="center"/>
            <w:rPr>
              <w:rFonts w:eastAsia="Times New Roman" w:cs="Arial"/>
              <w:kern w:val="0"/>
              <w:sz w:val="20"/>
              <w:szCs w:val="20"/>
              <w:lang w:eastAsia="en-GB"/>
              <w14:ligatures w14:val="none"/>
            </w:rPr>
          </w:pPr>
          <w:r w:rsidRPr="006F1D4D">
            <w:rPr>
              <w:rFonts w:eastAsia="Times New Roman" w:cs="Arial"/>
              <w:kern w:val="0"/>
              <w:sz w:val="20"/>
              <w:szCs w:val="20"/>
              <w:lang w:eastAsia="en-GB"/>
              <w14:ligatures w14:val="none"/>
            </w:rPr>
            <w:t xml:space="preserve">The following </w:t>
          </w:r>
          <w:r w:rsidR="00ED4D58">
            <w:rPr>
              <w:rFonts w:eastAsia="Times New Roman" w:cs="Arial"/>
              <w:kern w:val="0"/>
              <w:sz w:val="20"/>
              <w:szCs w:val="20"/>
              <w:lang w:eastAsia="en-GB"/>
              <w14:ligatures w14:val="none"/>
            </w:rPr>
            <w:t>generic</w:t>
          </w:r>
          <w:r w:rsidR="003F683E" w:rsidRPr="006F1D4D">
            <w:rPr>
              <w:rFonts w:eastAsia="Times New Roman" w:cs="Arial"/>
              <w:kern w:val="0"/>
              <w:sz w:val="20"/>
              <w:szCs w:val="20"/>
              <w:lang w:eastAsia="en-GB"/>
              <w14:ligatures w14:val="none"/>
            </w:rPr>
            <w:t xml:space="preserve"> </w:t>
          </w:r>
          <w:r w:rsidRPr="006F1D4D">
            <w:rPr>
              <w:rFonts w:eastAsia="Times New Roman" w:cs="Arial"/>
              <w:kern w:val="0"/>
              <w:sz w:val="20"/>
              <w:szCs w:val="20"/>
              <w:lang w:eastAsia="en-GB"/>
              <w14:ligatures w14:val="none"/>
            </w:rPr>
            <w:t>skills and experience</w:t>
          </w:r>
          <w:r w:rsidR="003F683E" w:rsidRPr="006F1D4D">
            <w:rPr>
              <w:rFonts w:eastAsia="Times New Roman" w:cs="Arial"/>
              <w:kern w:val="0"/>
              <w:sz w:val="20"/>
              <w:szCs w:val="20"/>
              <w:lang w:eastAsia="en-GB"/>
              <w14:ligatures w14:val="none"/>
            </w:rPr>
            <w:t>s</w:t>
          </w:r>
          <w:r w:rsidRPr="006F1D4D">
            <w:rPr>
              <w:rFonts w:eastAsia="Times New Roman" w:cs="Arial"/>
              <w:kern w:val="0"/>
              <w:sz w:val="20"/>
              <w:szCs w:val="20"/>
              <w:lang w:eastAsia="en-GB"/>
              <w14:ligatures w14:val="none"/>
            </w:rPr>
            <w:t xml:space="preserve"> </w:t>
          </w:r>
          <w:r w:rsidR="003F683E" w:rsidRPr="006F1D4D">
            <w:rPr>
              <w:rFonts w:eastAsia="Times New Roman" w:cs="Arial"/>
              <w:kern w:val="0"/>
              <w:sz w:val="20"/>
              <w:szCs w:val="20"/>
              <w:lang w:eastAsia="en-GB"/>
              <w14:ligatures w14:val="none"/>
            </w:rPr>
            <w:t>would also apply to the role</w:t>
          </w:r>
          <w:r w:rsidRPr="006F1D4D">
            <w:rPr>
              <w:rFonts w:eastAsia="Times New Roman" w:cs="Arial"/>
              <w:kern w:val="0"/>
              <w:sz w:val="20"/>
              <w:szCs w:val="20"/>
              <w:lang w:eastAsia="en-GB"/>
              <w14:ligatures w14:val="none"/>
            </w:rPr>
            <w:t>. Specific requirements may vary depending on the department and level of seniority.</w:t>
          </w:r>
        </w:p>
        <w:p w14:paraId="04DD82DD" w14:textId="77777777" w:rsidR="00F350AF" w:rsidRPr="006F1D4D" w:rsidRDefault="00F350AF" w:rsidP="00C5775F">
          <w:pPr>
            <w:spacing w:after="0"/>
            <w:textAlignment w:val="center"/>
            <w:rPr>
              <w:rFonts w:eastAsia="Times New Roman" w:cs="Arial"/>
              <w:kern w:val="0"/>
              <w:sz w:val="20"/>
              <w:szCs w:val="20"/>
              <w:lang w:eastAsia="en-GB"/>
              <w14:ligatures w14:val="none"/>
            </w:rPr>
          </w:pPr>
        </w:p>
        <w:p w14:paraId="40F20013" w14:textId="77777777" w:rsidR="007A38CB" w:rsidRPr="006F1D4D" w:rsidRDefault="007A38CB" w:rsidP="0032475E">
          <w:pPr>
            <w:numPr>
              <w:ilvl w:val="0"/>
              <w:numId w:val="32"/>
            </w:numPr>
            <w:spacing w:after="0"/>
            <w:textAlignment w:val="center"/>
            <w:rPr>
              <w:rFonts w:eastAsia="Times New Roman" w:cs="Arial"/>
              <w:kern w:val="0"/>
              <w:sz w:val="20"/>
              <w:szCs w:val="20"/>
              <w:lang w:eastAsia="en-GB"/>
              <w14:ligatures w14:val="none"/>
            </w:rPr>
          </w:pPr>
          <w:r w:rsidRPr="006F1D4D">
            <w:rPr>
              <w:rFonts w:eastAsia="Times New Roman" w:cs="Arial"/>
              <w:b/>
              <w:bCs/>
              <w:kern w:val="0"/>
              <w:sz w:val="20"/>
              <w:szCs w:val="20"/>
              <w:lang w:eastAsia="en-GB"/>
              <w14:ligatures w14:val="none"/>
            </w:rPr>
            <w:t>Proven leadership experience:</w:t>
          </w:r>
          <w:r w:rsidRPr="006F1D4D">
            <w:rPr>
              <w:rFonts w:eastAsia="Times New Roman" w:cs="Arial"/>
              <w:kern w:val="0"/>
              <w:sz w:val="20"/>
              <w:szCs w:val="20"/>
              <w:lang w:eastAsia="en-GB"/>
              <w14:ligatures w14:val="none"/>
            </w:rPr>
            <w:t xml:space="preserve"> A demonstrably successful track record in a managerial or leadership role is essential.</w:t>
          </w:r>
        </w:p>
        <w:p w14:paraId="1EF99DB0" w14:textId="77777777" w:rsidR="007A38CB" w:rsidRPr="006F1D4D" w:rsidRDefault="007A38CB" w:rsidP="0032475E">
          <w:pPr>
            <w:numPr>
              <w:ilvl w:val="0"/>
              <w:numId w:val="32"/>
            </w:numPr>
            <w:spacing w:after="0"/>
            <w:textAlignment w:val="center"/>
            <w:rPr>
              <w:rFonts w:eastAsia="Times New Roman" w:cs="Arial"/>
              <w:kern w:val="0"/>
              <w:sz w:val="20"/>
              <w:szCs w:val="20"/>
              <w:lang w:eastAsia="en-GB"/>
              <w14:ligatures w14:val="none"/>
            </w:rPr>
          </w:pPr>
          <w:r w:rsidRPr="006F1D4D">
            <w:rPr>
              <w:rFonts w:eastAsia="Times New Roman" w:cs="Arial"/>
              <w:b/>
              <w:bCs/>
              <w:kern w:val="0"/>
              <w:sz w:val="20"/>
              <w:szCs w:val="20"/>
              <w:lang w:eastAsia="en-GB"/>
              <w14:ligatures w14:val="none"/>
            </w:rPr>
            <w:t>Exceptional communication and interpersonal skills:</w:t>
          </w:r>
          <w:r w:rsidRPr="006F1D4D">
            <w:rPr>
              <w:rFonts w:eastAsia="Times New Roman" w:cs="Arial"/>
              <w:kern w:val="0"/>
              <w:sz w:val="20"/>
              <w:szCs w:val="20"/>
              <w:lang w:eastAsia="en-GB"/>
              <w14:ligatures w14:val="none"/>
            </w:rPr>
            <w:t xml:space="preserve"> You'll possess excellent written and verbal communication skills, with the ability to present information clearly and confidently. You'll build rapport and trust with team members through effective communication and active listening.</w:t>
          </w:r>
        </w:p>
        <w:p w14:paraId="69233909" w14:textId="77777777" w:rsidR="007A38CB" w:rsidRPr="006F1D4D" w:rsidRDefault="007A38CB" w:rsidP="0032475E">
          <w:pPr>
            <w:numPr>
              <w:ilvl w:val="0"/>
              <w:numId w:val="32"/>
            </w:numPr>
            <w:spacing w:after="0"/>
            <w:textAlignment w:val="center"/>
            <w:rPr>
              <w:rFonts w:eastAsia="Times New Roman" w:cs="Arial"/>
              <w:kern w:val="0"/>
              <w:sz w:val="20"/>
              <w:szCs w:val="20"/>
              <w:lang w:eastAsia="en-GB"/>
              <w14:ligatures w14:val="none"/>
            </w:rPr>
          </w:pPr>
          <w:r w:rsidRPr="006F1D4D">
            <w:rPr>
              <w:rFonts w:eastAsia="Times New Roman" w:cs="Arial"/>
              <w:b/>
              <w:bCs/>
              <w:kern w:val="0"/>
              <w:sz w:val="20"/>
              <w:szCs w:val="20"/>
              <w:lang w:eastAsia="en-GB"/>
              <w14:ligatures w14:val="none"/>
            </w:rPr>
            <w:t>Strong organisational and time management:</w:t>
          </w:r>
          <w:r w:rsidRPr="006F1D4D">
            <w:rPr>
              <w:rFonts w:eastAsia="Times New Roman" w:cs="Arial"/>
              <w:kern w:val="0"/>
              <w:sz w:val="20"/>
              <w:szCs w:val="20"/>
              <w:lang w:eastAsia="en-GB"/>
              <w14:ligatures w14:val="none"/>
            </w:rPr>
            <w:t xml:space="preserve"> You'll demonstrate excellent organisational skills with the ability to prioritise effectively and manage your workload to meet deadlines consistently.</w:t>
          </w:r>
        </w:p>
        <w:p w14:paraId="074FEEC8" w14:textId="77777777" w:rsidR="007A38CB" w:rsidRPr="006F1D4D" w:rsidRDefault="007A38CB" w:rsidP="0032475E">
          <w:pPr>
            <w:numPr>
              <w:ilvl w:val="0"/>
              <w:numId w:val="32"/>
            </w:numPr>
            <w:spacing w:after="0"/>
            <w:textAlignment w:val="center"/>
            <w:rPr>
              <w:rFonts w:eastAsia="Times New Roman" w:cs="Arial"/>
              <w:kern w:val="0"/>
              <w:sz w:val="20"/>
              <w:szCs w:val="20"/>
              <w:lang w:eastAsia="en-GB"/>
              <w14:ligatures w14:val="none"/>
            </w:rPr>
          </w:pPr>
          <w:r w:rsidRPr="006F1D4D">
            <w:rPr>
              <w:rFonts w:eastAsia="Times New Roman" w:cs="Arial"/>
              <w:b/>
              <w:bCs/>
              <w:kern w:val="0"/>
              <w:sz w:val="20"/>
              <w:szCs w:val="20"/>
              <w:lang w:eastAsia="en-GB"/>
              <w14:ligatures w14:val="none"/>
            </w:rPr>
            <w:t>Technical or administrative expertise:</w:t>
          </w:r>
          <w:r w:rsidRPr="006F1D4D">
            <w:rPr>
              <w:rFonts w:eastAsia="Times New Roman" w:cs="Arial"/>
              <w:kern w:val="0"/>
              <w:sz w:val="20"/>
              <w:szCs w:val="20"/>
              <w:lang w:eastAsia="en-GB"/>
              <w14:ligatures w14:val="none"/>
            </w:rPr>
            <w:t xml:space="preserve"> You'll possess in-depth knowledge of the relevant technical or administrative area, coupled with a commitment to lifelong learning and development to stay current with industry trends and best practices.</w:t>
          </w:r>
        </w:p>
        <w:p w14:paraId="20882056" w14:textId="77777777" w:rsidR="007A38CB" w:rsidRPr="006F1D4D" w:rsidRDefault="007A38CB" w:rsidP="0032475E">
          <w:pPr>
            <w:numPr>
              <w:ilvl w:val="0"/>
              <w:numId w:val="32"/>
            </w:numPr>
            <w:spacing w:after="0"/>
            <w:textAlignment w:val="center"/>
            <w:rPr>
              <w:rFonts w:eastAsia="Times New Roman" w:cs="Arial"/>
              <w:kern w:val="0"/>
              <w:sz w:val="20"/>
              <w:szCs w:val="20"/>
              <w:lang w:eastAsia="en-GB"/>
              <w14:ligatures w14:val="none"/>
            </w:rPr>
          </w:pPr>
          <w:r w:rsidRPr="006F1D4D">
            <w:rPr>
              <w:rFonts w:eastAsia="Times New Roman" w:cs="Arial"/>
              <w:b/>
              <w:bCs/>
              <w:kern w:val="0"/>
              <w:sz w:val="20"/>
              <w:szCs w:val="20"/>
              <w:lang w:eastAsia="en-GB"/>
              <w14:ligatures w14:val="none"/>
            </w:rPr>
            <w:t>Motivational and inspirational leadership:</w:t>
          </w:r>
          <w:r w:rsidRPr="006F1D4D">
            <w:rPr>
              <w:rFonts w:eastAsia="Times New Roman" w:cs="Arial"/>
              <w:kern w:val="0"/>
              <w:sz w:val="20"/>
              <w:szCs w:val="20"/>
              <w:lang w:eastAsia="en-GB"/>
              <w14:ligatures w14:val="none"/>
            </w:rPr>
            <w:t xml:space="preserve"> You'll be able to inspire and empower your team to achieve their full potential</w:t>
          </w:r>
          <w:r w:rsidR="00DD423B">
            <w:rPr>
              <w:rFonts w:eastAsia="Times New Roman" w:cs="Arial"/>
              <w:kern w:val="0"/>
              <w:sz w:val="20"/>
              <w:szCs w:val="20"/>
              <w:lang w:eastAsia="en-GB"/>
              <w14:ligatures w14:val="none"/>
            </w:rPr>
            <w:t xml:space="preserve"> through facilitating learning and</w:t>
          </w:r>
          <w:r w:rsidRPr="006F1D4D">
            <w:rPr>
              <w:rFonts w:eastAsia="Times New Roman" w:cs="Arial"/>
              <w:kern w:val="0"/>
              <w:sz w:val="20"/>
              <w:szCs w:val="20"/>
              <w:lang w:eastAsia="en-GB"/>
              <w14:ligatures w14:val="none"/>
            </w:rPr>
            <w:t xml:space="preserve"> fostering a culture of innovation, collaboration, and excellence.</w:t>
          </w:r>
        </w:p>
        <w:p w14:paraId="214D4721" w14:textId="77777777" w:rsidR="007A38CB" w:rsidRPr="006F1D4D" w:rsidRDefault="007A38CB" w:rsidP="0032475E">
          <w:pPr>
            <w:numPr>
              <w:ilvl w:val="0"/>
              <w:numId w:val="32"/>
            </w:numPr>
            <w:spacing w:after="0"/>
            <w:textAlignment w:val="center"/>
            <w:rPr>
              <w:rFonts w:eastAsia="Times New Roman" w:cs="Arial"/>
              <w:kern w:val="0"/>
              <w:sz w:val="20"/>
              <w:szCs w:val="20"/>
              <w:lang w:eastAsia="en-GB"/>
              <w14:ligatures w14:val="none"/>
            </w:rPr>
          </w:pPr>
          <w:r w:rsidRPr="006F1D4D">
            <w:rPr>
              <w:rFonts w:eastAsia="Times New Roman" w:cs="Arial"/>
              <w:b/>
              <w:bCs/>
              <w:kern w:val="0"/>
              <w:sz w:val="20"/>
              <w:szCs w:val="20"/>
              <w:lang w:eastAsia="en-GB"/>
              <w14:ligatures w14:val="none"/>
            </w:rPr>
            <w:t>Teamwork and independent work:</w:t>
          </w:r>
          <w:r w:rsidRPr="006F1D4D">
            <w:rPr>
              <w:rFonts w:eastAsia="Times New Roman" w:cs="Arial"/>
              <w:kern w:val="0"/>
              <w:sz w:val="20"/>
              <w:szCs w:val="20"/>
              <w:lang w:eastAsia="en-GB"/>
              <w14:ligatures w14:val="none"/>
            </w:rPr>
            <w:t xml:space="preserve"> You'll be a strong team player with the ability to work independently and take initiative when required.</w:t>
          </w:r>
        </w:p>
        <w:p w14:paraId="2CAE8632" w14:textId="77777777" w:rsidR="007A38CB" w:rsidRDefault="007A38CB" w:rsidP="0032475E">
          <w:pPr>
            <w:numPr>
              <w:ilvl w:val="0"/>
              <w:numId w:val="32"/>
            </w:numPr>
            <w:spacing w:after="0"/>
            <w:textAlignment w:val="center"/>
            <w:rPr>
              <w:rFonts w:eastAsia="Times New Roman" w:cs="Arial"/>
              <w:kern w:val="0"/>
              <w:sz w:val="20"/>
              <w:szCs w:val="20"/>
              <w:lang w:eastAsia="en-GB"/>
              <w14:ligatures w14:val="none"/>
            </w:rPr>
          </w:pPr>
          <w:r w:rsidRPr="006F1D4D">
            <w:rPr>
              <w:rFonts w:eastAsia="Times New Roman" w:cs="Arial"/>
              <w:b/>
              <w:bCs/>
              <w:kern w:val="0"/>
              <w:sz w:val="20"/>
              <w:szCs w:val="20"/>
              <w:lang w:eastAsia="en-GB"/>
              <w14:ligatures w14:val="none"/>
            </w:rPr>
            <w:t>Inclusive and positive work environment:</w:t>
          </w:r>
          <w:r w:rsidRPr="006F1D4D">
            <w:rPr>
              <w:rFonts w:eastAsia="Times New Roman" w:cs="Arial"/>
              <w:kern w:val="0"/>
              <w:sz w:val="20"/>
              <w:szCs w:val="20"/>
              <w:lang w:eastAsia="en-GB"/>
              <w14:ligatures w14:val="none"/>
            </w:rPr>
            <w:t xml:space="preserve"> You'll be passionate about creating a positive and inclusive work environment where diversity is celebrated, and each individual feels empowered to contribute and thrive.</w:t>
          </w:r>
        </w:p>
        <w:p w14:paraId="3E5EF166" w14:textId="77777777" w:rsidR="0032475E" w:rsidRDefault="0032475E" w:rsidP="0032475E">
          <w:pPr>
            <w:pStyle w:val="ListParagraph"/>
            <w:numPr>
              <w:ilvl w:val="0"/>
              <w:numId w:val="32"/>
            </w:numPr>
            <w:rPr>
              <w:rFonts w:eastAsia="Times New Roman" w:cs="Arial"/>
              <w:kern w:val="0"/>
              <w:sz w:val="20"/>
              <w:szCs w:val="20"/>
              <w:lang w:eastAsia="en-GB"/>
              <w14:ligatures w14:val="none"/>
            </w:rPr>
          </w:pPr>
          <w:r w:rsidRPr="0032475E">
            <w:rPr>
              <w:rFonts w:eastAsia="Times New Roman" w:cs="Arial"/>
              <w:b/>
              <w:bCs/>
              <w:kern w:val="0"/>
              <w:sz w:val="20"/>
              <w:szCs w:val="20"/>
              <w:lang w:eastAsia="en-GB"/>
              <w14:ligatures w14:val="none"/>
            </w:rPr>
            <w:t>Proficiency in IT tools:</w:t>
          </w:r>
          <w:r w:rsidRPr="0032475E">
            <w:rPr>
              <w:rFonts w:eastAsia="Times New Roman" w:cs="Arial"/>
              <w:kern w:val="0"/>
              <w:sz w:val="20"/>
              <w:szCs w:val="20"/>
              <w:lang w:eastAsia="en-GB"/>
              <w14:ligatures w14:val="none"/>
            </w:rPr>
            <w:t xml:space="preserve"> You'll be proficient in Microsoft Office applications and demonstrate a willingness to learn and use any applicable support systems, including CRMs and databases.</w:t>
          </w:r>
        </w:p>
      </w:sdtContent>
    </w:sdt>
    <w:p w14:paraId="5B5FA999" w14:textId="77777777" w:rsidR="000D6F3B" w:rsidRPr="000D6F3B" w:rsidRDefault="000D6F3B" w:rsidP="000D6F3B">
      <w:pPr>
        <w:tabs>
          <w:tab w:val="left" w:pos="567"/>
          <w:tab w:val="num" w:pos="720"/>
          <w:tab w:val="left" w:pos="2835"/>
        </w:tabs>
        <w:spacing w:after="0"/>
        <w:rPr>
          <w:rFonts w:eastAsia="Times New Roman" w:cs="Arial"/>
          <w:kern w:val="0"/>
          <w:sz w:val="20"/>
          <w:szCs w:val="20"/>
          <w:lang w:eastAsia="en-GB"/>
          <w14:ligatures w14:val="none"/>
        </w:rPr>
      </w:pPr>
    </w:p>
    <w:sdt>
      <w:sdtPr>
        <w:rPr>
          <w:rFonts w:cs="Arial"/>
          <w:b/>
          <w:bCs/>
        </w:rPr>
        <w:id w:val="-1325969485"/>
        <w:lock w:val="sdtContentLocked"/>
        <w:placeholder>
          <w:docPart w:val="AE60792C0D2B420BA3718F2F79E11F89"/>
        </w:placeholder>
      </w:sdtPr>
      <w:sdtEndPr/>
      <w:sdtContent>
        <w:p w14:paraId="7FFA40B9" w14:textId="77777777" w:rsidR="000D6F3B" w:rsidRPr="000D6F3B" w:rsidRDefault="000D6F3B" w:rsidP="000D6F3B">
          <w:pPr>
            <w:spacing w:after="120"/>
            <w:rPr>
              <w:rFonts w:cs="Arial"/>
              <w:b/>
              <w:bCs/>
            </w:rPr>
          </w:pPr>
          <w:r w:rsidRPr="000D6F3B">
            <w:rPr>
              <w:rFonts w:cs="Arial"/>
              <w:b/>
              <w:bCs/>
            </w:rPr>
            <w:t>Document control</w:t>
          </w:r>
        </w:p>
      </w:sdtContent>
    </w:sdt>
    <w:tbl>
      <w:tblPr>
        <w:tblStyle w:val="TableGrid"/>
        <w:tblW w:w="9493" w:type="dxa"/>
        <w:tblLook w:val="04A0" w:firstRow="1" w:lastRow="0" w:firstColumn="1" w:lastColumn="0" w:noHBand="0" w:noVBand="1"/>
      </w:tblPr>
      <w:tblGrid>
        <w:gridCol w:w="2689"/>
        <w:gridCol w:w="4536"/>
        <w:gridCol w:w="2268"/>
      </w:tblGrid>
      <w:tr w:rsidR="000D6F3B" w14:paraId="197C6DC3" w14:textId="77777777" w:rsidTr="000D6F3B">
        <w:trPr>
          <w:trHeight w:val="551"/>
        </w:trPr>
        <w:tc>
          <w:tcPr>
            <w:tcW w:w="2689" w:type="dxa"/>
            <w:tcBorders>
              <w:top w:val="single" w:sz="4" w:space="0" w:color="auto"/>
              <w:left w:val="single" w:sz="4" w:space="0" w:color="auto"/>
              <w:bottom w:val="single" w:sz="4" w:space="0" w:color="auto"/>
              <w:right w:val="single" w:sz="4" w:space="0" w:color="auto"/>
            </w:tcBorders>
            <w:shd w:val="clear" w:color="auto" w:fill="4F1B59"/>
            <w:vAlign w:val="center"/>
            <w:hideMark/>
          </w:tcPr>
          <w:p w14:paraId="3E91F9DC" w14:textId="77777777" w:rsidR="000D6F3B" w:rsidRDefault="000D6F3B">
            <w:pPr>
              <w:spacing w:after="120"/>
              <w:rPr>
                <w:rStyle w:val="Emphasis"/>
                <w:i w:val="0"/>
                <w:iCs w:val="0"/>
                <w:color w:val="FFFFFF" w:themeColor="background1"/>
                <w:sz w:val="18"/>
                <w:szCs w:val="18"/>
              </w:rPr>
            </w:pPr>
            <w:r>
              <w:rPr>
                <w:rStyle w:val="Emphasis"/>
                <w:b/>
                <w:bCs/>
                <w:color w:val="FFFFFF" w:themeColor="background1"/>
                <w:sz w:val="18"/>
                <w:szCs w:val="18"/>
              </w:rPr>
              <w:t>Authorised by</w:t>
            </w:r>
          </w:p>
        </w:tc>
        <w:tc>
          <w:tcPr>
            <w:tcW w:w="4536" w:type="dxa"/>
            <w:tcBorders>
              <w:top w:val="single" w:sz="4" w:space="0" w:color="auto"/>
              <w:left w:val="single" w:sz="4" w:space="0" w:color="auto"/>
              <w:bottom w:val="single" w:sz="4" w:space="0" w:color="auto"/>
              <w:right w:val="single" w:sz="4" w:space="0" w:color="auto"/>
            </w:tcBorders>
            <w:shd w:val="clear" w:color="auto" w:fill="4F1B59"/>
            <w:vAlign w:val="center"/>
            <w:hideMark/>
          </w:tcPr>
          <w:p w14:paraId="012B421F" w14:textId="77777777" w:rsidR="000D6F3B" w:rsidRDefault="000D6F3B">
            <w:pPr>
              <w:spacing w:after="120"/>
              <w:rPr>
                <w:rStyle w:val="Emphasis"/>
                <w:b/>
                <w:bCs/>
                <w:i w:val="0"/>
                <w:iCs w:val="0"/>
                <w:color w:val="FFFFFF" w:themeColor="background1"/>
                <w:sz w:val="18"/>
                <w:szCs w:val="18"/>
              </w:rPr>
            </w:pPr>
            <w:r>
              <w:rPr>
                <w:rStyle w:val="Emphasis"/>
                <w:b/>
                <w:bCs/>
                <w:color w:val="FFFFFF" w:themeColor="background1"/>
                <w:sz w:val="18"/>
                <w:szCs w:val="18"/>
              </w:rPr>
              <w:t>Job Title</w:t>
            </w:r>
          </w:p>
        </w:tc>
        <w:tc>
          <w:tcPr>
            <w:tcW w:w="2268" w:type="dxa"/>
            <w:tcBorders>
              <w:top w:val="single" w:sz="4" w:space="0" w:color="auto"/>
              <w:left w:val="single" w:sz="4" w:space="0" w:color="auto"/>
              <w:bottom w:val="single" w:sz="4" w:space="0" w:color="auto"/>
              <w:right w:val="single" w:sz="4" w:space="0" w:color="auto"/>
            </w:tcBorders>
            <w:shd w:val="clear" w:color="auto" w:fill="4F1B59"/>
            <w:vAlign w:val="center"/>
            <w:hideMark/>
          </w:tcPr>
          <w:p w14:paraId="73944087" w14:textId="77777777" w:rsidR="000D6F3B" w:rsidRDefault="000D6F3B">
            <w:pPr>
              <w:spacing w:after="120"/>
              <w:rPr>
                <w:rStyle w:val="Emphasis"/>
                <w:b/>
                <w:bCs/>
                <w:i w:val="0"/>
                <w:iCs w:val="0"/>
                <w:color w:val="FFFFFF" w:themeColor="background1"/>
                <w:sz w:val="18"/>
                <w:szCs w:val="18"/>
              </w:rPr>
            </w:pPr>
            <w:r>
              <w:rPr>
                <w:rStyle w:val="Emphasis"/>
                <w:b/>
                <w:bCs/>
                <w:color w:val="FFFFFF" w:themeColor="background1"/>
                <w:sz w:val="18"/>
                <w:szCs w:val="18"/>
              </w:rPr>
              <w:t>Date</w:t>
            </w:r>
          </w:p>
        </w:tc>
      </w:tr>
      <w:tr w:rsidR="000D6F3B" w14:paraId="4A086724" w14:textId="77777777" w:rsidTr="000D6F3B">
        <w:trPr>
          <w:trHeight w:val="551"/>
        </w:trPr>
        <w:tc>
          <w:tcPr>
            <w:tcW w:w="2689" w:type="dxa"/>
            <w:tcBorders>
              <w:top w:val="single" w:sz="4" w:space="0" w:color="auto"/>
              <w:left w:val="single" w:sz="4" w:space="0" w:color="auto"/>
              <w:bottom w:val="single" w:sz="4" w:space="0" w:color="auto"/>
              <w:right w:val="single" w:sz="4" w:space="0" w:color="auto"/>
            </w:tcBorders>
            <w:vAlign w:val="center"/>
            <w:hideMark/>
          </w:tcPr>
          <w:p w14:paraId="558B9473" w14:textId="77777777" w:rsidR="000D6F3B" w:rsidRDefault="000D6F3B">
            <w:pPr>
              <w:spacing w:after="120"/>
              <w:rPr>
                <w:rStyle w:val="Emphasis"/>
                <w:i w:val="0"/>
                <w:iCs w:val="0"/>
                <w:sz w:val="18"/>
                <w:szCs w:val="18"/>
              </w:rPr>
            </w:pPr>
            <w:r>
              <w:rPr>
                <w:rStyle w:val="Emphasis"/>
                <w:sz w:val="18"/>
                <w:szCs w:val="18"/>
              </w:rPr>
              <w:t>Head of Department / Team</w:t>
            </w:r>
          </w:p>
        </w:tc>
        <w:tc>
          <w:tcPr>
            <w:tcW w:w="4536" w:type="dxa"/>
            <w:tcBorders>
              <w:top w:val="single" w:sz="4" w:space="0" w:color="auto"/>
              <w:left w:val="single" w:sz="4" w:space="0" w:color="auto"/>
              <w:bottom w:val="single" w:sz="4" w:space="0" w:color="auto"/>
              <w:right w:val="single" w:sz="4" w:space="0" w:color="auto"/>
            </w:tcBorders>
            <w:vAlign w:val="center"/>
            <w:hideMark/>
          </w:tcPr>
          <w:p w14:paraId="66CAEBF9" w14:textId="7EAF38DA" w:rsidR="000D6F3B" w:rsidRPr="00E1257F" w:rsidRDefault="00E1257F">
            <w:pPr>
              <w:spacing w:after="120"/>
              <w:rPr>
                <w:rStyle w:val="Emphasis"/>
                <w:sz w:val="18"/>
                <w:szCs w:val="18"/>
              </w:rPr>
            </w:pPr>
            <w:r>
              <w:rPr>
                <w:rStyle w:val="Emphasis"/>
                <w:sz w:val="18"/>
                <w:szCs w:val="18"/>
              </w:rPr>
              <w:t>AA, Head of Sales and Impact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1CB9463" w14:textId="60DBDD62" w:rsidR="000D6F3B" w:rsidRDefault="00E1257F">
            <w:pPr>
              <w:spacing w:after="120"/>
              <w:rPr>
                <w:rStyle w:val="Emphasis"/>
                <w:i w:val="0"/>
                <w:iCs w:val="0"/>
                <w:sz w:val="18"/>
                <w:szCs w:val="18"/>
              </w:rPr>
            </w:pPr>
            <w:r>
              <w:rPr>
                <w:rStyle w:val="Emphasis"/>
                <w:sz w:val="18"/>
                <w:szCs w:val="18"/>
              </w:rPr>
              <w:t>10.2024</w:t>
            </w:r>
          </w:p>
        </w:tc>
      </w:tr>
      <w:tr w:rsidR="000D6F3B" w14:paraId="48648E84" w14:textId="77777777" w:rsidTr="000D6F3B">
        <w:trPr>
          <w:trHeight w:val="551"/>
        </w:trPr>
        <w:tc>
          <w:tcPr>
            <w:tcW w:w="2689" w:type="dxa"/>
            <w:tcBorders>
              <w:top w:val="single" w:sz="4" w:space="0" w:color="auto"/>
              <w:left w:val="single" w:sz="4" w:space="0" w:color="auto"/>
              <w:bottom w:val="single" w:sz="4" w:space="0" w:color="auto"/>
              <w:right w:val="single" w:sz="4" w:space="0" w:color="auto"/>
            </w:tcBorders>
            <w:vAlign w:val="center"/>
            <w:hideMark/>
          </w:tcPr>
          <w:p w14:paraId="3F69AD5D" w14:textId="77777777" w:rsidR="000D6F3B" w:rsidRDefault="000D6F3B">
            <w:pPr>
              <w:spacing w:after="120"/>
              <w:rPr>
                <w:rStyle w:val="Emphasis"/>
                <w:i w:val="0"/>
                <w:iCs w:val="0"/>
                <w:sz w:val="18"/>
                <w:szCs w:val="18"/>
              </w:rPr>
            </w:pPr>
            <w:r>
              <w:rPr>
                <w:rStyle w:val="Emphasis"/>
                <w:sz w:val="18"/>
                <w:szCs w:val="18"/>
              </w:rPr>
              <w:t>Strategic People Partner</w:t>
            </w:r>
          </w:p>
        </w:tc>
        <w:tc>
          <w:tcPr>
            <w:tcW w:w="4536" w:type="dxa"/>
            <w:tcBorders>
              <w:top w:val="single" w:sz="4" w:space="0" w:color="auto"/>
              <w:left w:val="single" w:sz="4" w:space="0" w:color="auto"/>
              <w:bottom w:val="single" w:sz="4" w:space="0" w:color="auto"/>
              <w:right w:val="single" w:sz="4" w:space="0" w:color="auto"/>
            </w:tcBorders>
            <w:vAlign w:val="center"/>
            <w:hideMark/>
          </w:tcPr>
          <w:p w14:paraId="542CA818" w14:textId="230F18D4" w:rsidR="000D6F3B" w:rsidRDefault="00B73A7C">
            <w:pPr>
              <w:spacing w:after="120"/>
              <w:rPr>
                <w:rStyle w:val="Emphasis"/>
                <w:i w:val="0"/>
                <w:iCs w:val="0"/>
                <w:sz w:val="18"/>
                <w:szCs w:val="18"/>
              </w:rPr>
            </w:pPr>
            <w:r>
              <w:rPr>
                <w:rStyle w:val="Emphasis"/>
                <w:sz w:val="18"/>
                <w:szCs w:val="18"/>
              </w:rPr>
              <w:t>VD, Strategic People Partner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397C5B" w14:textId="442C7E49" w:rsidR="000D6F3B" w:rsidRDefault="00E1257F">
            <w:pPr>
              <w:spacing w:after="120"/>
              <w:rPr>
                <w:rStyle w:val="Emphasis"/>
                <w:i w:val="0"/>
                <w:iCs w:val="0"/>
                <w:sz w:val="18"/>
                <w:szCs w:val="18"/>
              </w:rPr>
            </w:pPr>
            <w:r>
              <w:rPr>
                <w:rStyle w:val="Emphasis"/>
                <w:sz w:val="18"/>
                <w:szCs w:val="18"/>
              </w:rPr>
              <w:t>10.2024</w:t>
            </w:r>
          </w:p>
        </w:tc>
      </w:tr>
    </w:tbl>
    <w:p w14:paraId="54BC4787" w14:textId="77777777" w:rsidR="000D6F3B" w:rsidRPr="000D6F3B" w:rsidRDefault="000D6F3B" w:rsidP="007324F1">
      <w:pPr>
        <w:pStyle w:val="ListParagraph"/>
        <w:spacing w:after="120"/>
        <w:ind w:left="360"/>
        <w:rPr>
          <w:rStyle w:val="Emphasis"/>
          <w:b/>
          <w:bCs/>
          <w:i w:val="0"/>
          <w:iCs w:val="0"/>
        </w:rPr>
      </w:pPr>
    </w:p>
    <w:sdt>
      <w:sdtPr>
        <w:rPr>
          <w:rFonts w:cs="Arial"/>
          <w:i/>
          <w:iCs/>
          <w:sz w:val="16"/>
          <w:szCs w:val="16"/>
        </w:rPr>
        <w:id w:val="-287889379"/>
        <w:lock w:val="sdtContentLocked"/>
        <w:placeholder>
          <w:docPart w:val="AE60792C0D2B420BA3718F2F79E11F89"/>
        </w:placeholder>
      </w:sdtPr>
      <w:sdtEndPr/>
      <w:sdtContent>
        <w:p w14:paraId="5610DD42" w14:textId="77777777" w:rsidR="000D6F3B" w:rsidRPr="007324F1" w:rsidRDefault="000D6F3B" w:rsidP="007324F1">
          <w:pPr>
            <w:rPr>
              <w:rFonts w:cs="Arial"/>
              <w:i/>
              <w:iCs/>
              <w:sz w:val="16"/>
              <w:szCs w:val="16"/>
            </w:rPr>
          </w:pPr>
          <w:r w:rsidRPr="007324F1">
            <w:rPr>
              <w:rFonts w:cs="Arial"/>
              <w:i/>
              <w:iCs/>
              <w:sz w:val="16"/>
              <w:szCs w:val="16"/>
            </w:rPr>
            <w:t>This job description is not intended to include specific tasks, temporary activities or projects but aims to describe the overall purpose and outputs for the role and may be subject to change. Using this role profile, specific success objectives will be part of the ongoing performance conversations with your manager throughout the year.</w:t>
          </w:r>
        </w:p>
        <w:p w14:paraId="6005174C" w14:textId="77777777" w:rsidR="000D6F3B" w:rsidRPr="007324F1" w:rsidRDefault="000D6F3B" w:rsidP="007324F1">
          <w:pPr>
            <w:spacing w:after="120"/>
            <w:rPr>
              <w:rFonts w:cs="Arial"/>
              <w:i/>
              <w:iCs/>
              <w:sz w:val="16"/>
              <w:szCs w:val="16"/>
            </w:rPr>
          </w:pPr>
          <w:r w:rsidRPr="007324F1">
            <w:rPr>
              <w:rFonts w:cs="Arial"/>
              <w:i/>
              <w:iCs/>
              <w:sz w:val="16"/>
              <w:szCs w:val="16"/>
            </w:rPr>
            <w:t>It’s the expectation that you will understand and keep up-to-date with all IET mandatory policies and appropriate training, including data protection and data handing, as well as current Health and Safety policies.</w:t>
          </w:r>
        </w:p>
      </w:sdtContent>
    </w:sdt>
    <w:p w14:paraId="3E5BB525" w14:textId="77777777" w:rsidR="007A3A2A" w:rsidRPr="007A3A2A" w:rsidRDefault="007A3A2A" w:rsidP="000D6F3B">
      <w:pPr>
        <w:rPr>
          <w:rFonts w:eastAsia="Times New Roman" w:cs="Arial"/>
          <w:kern w:val="0"/>
          <w:sz w:val="20"/>
          <w:szCs w:val="20"/>
          <w:lang w:eastAsia="en-GB"/>
          <w14:ligatures w14:val="none"/>
        </w:rPr>
      </w:pPr>
    </w:p>
    <w:sectPr w:rsidR="007A3A2A" w:rsidRPr="007A3A2A" w:rsidSect="00A42819">
      <w:footerReference w:type="first" r:id="rId14"/>
      <w:pgSz w:w="11906" w:h="16838"/>
      <w:pgMar w:top="1440" w:right="1080" w:bottom="1440" w:left="1080" w:header="794"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B4D3E5" w14:textId="77777777" w:rsidR="00A34FF9" w:rsidRDefault="00A34FF9" w:rsidP="001C29E8">
      <w:pPr>
        <w:spacing w:after="0"/>
      </w:pPr>
      <w:r>
        <w:separator/>
      </w:r>
    </w:p>
  </w:endnote>
  <w:endnote w:type="continuationSeparator" w:id="0">
    <w:p w14:paraId="3578D868" w14:textId="77777777" w:rsidR="00A34FF9" w:rsidRDefault="00A34FF9" w:rsidP="001C29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28617" w14:textId="77777777" w:rsidR="00991801" w:rsidRPr="008A061E" w:rsidRDefault="00991801" w:rsidP="008A06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EB855B" w14:textId="77777777" w:rsidR="00A34FF9" w:rsidRDefault="00A34FF9" w:rsidP="001C29E8">
      <w:pPr>
        <w:spacing w:after="0"/>
      </w:pPr>
      <w:r>
        <w:separator/>
      </w:r>
    </w:p>
  </w:footnote>
  <w:footnote w:type="continuationSeparator" w:id="0">
    <w:p w14:paraId="65B4D4D9" w14:textId="77777777" w:rsidR="00A34FF9" w:rsidRDefault="00A34FF9" w:rsidP="001C29E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D38FF"/>
    <w:multiLevelType w:val="hybridMultilevel"/>
    <w:tmpl w:val="8A9056BC"/>
    <w:lvl w:ilvl="0" w:tplc="A0181F7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773282"/>
    <w:multiLevelType w:val="multilevel"/>
    <w:tmpl w:val="D77AF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0A5B31"/>
    <w:multiLevelType w:val="hybridMultilevel"/>
    <w:tmpl w:val="61C41CBE"/>
    <w:lvl w:ilvl="0" w:tplc="EFB45AD6">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DC60D0A"/>
    <w:multiLevelType w:val="hybridMultilevel"/>
    <w:tmpl w:val="E88A720C"/>
    <w:lvl w:ilvl="0" w:tplc="A0181F76">
      <w:start w:val="1"/>
      <w:numFmt w:val="bullet"/>
      <w:lvlText w:val="–"/>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24762FB"/>
    <w:multiLevelType w:val="hybridMultilevel"/>
    <w:tmpl w:val="16286FAC"/>
    <w:lvl w:ilvl="0" w:tplc="A0181F7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177A4"/>
    <w:multiLevelType w:val="multilevel"/>
    <w:tmpl w:val="59E2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173BFC"/>
    <w:multiLevelType w:val="singleLevel"/>
    <w:tmpl w:val="EB96A08A"/>
    <w:lvl w:ilvl="0">
      <w:start w:val="1"/>
      <w:numFmt w:val="bullet"/>
      <w:lvlText w:val=""/>
      <w:lvlJc w:val="left"/>
      <w:pPr>
        <w:tabs>
          <w:tab w:val="num" w:pos="644"/>
        </w:tabs>
        <w:ind w:left="624" w:hanging="340"/>
      </w:pPr>
      <w:rPr>
        <w:rFonts w:ascii="Symbol" w:hAnsi="Symbol" w:hint="default"/>
      </w:rPr>
    </w:lvl>
  </w:abstractNum>
  <w:abstractNum w:abstractNumId="7" w15:restartNumberingAfterBreak="0">
    <w:nsid w:val="192F44FA"/>
    <w:multiLevelType w:val="hybridMultilevel"/>
    <w:tmpl w:val="FE8C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83241"/>
    <w:multiLevelType w:val="multilevel"/>
    <w:tmpl w:val="6540BC3A"/>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9" w15:restartNumberingAfterBreak="0">
    <w:nsid w:val="1CAB7009"/>
    <w:multiLevelType w:val="hybridMultilevel"/>
    <w:tmpl w:val="CD7464FE"/>
    <w:lvl w:ilvl="0" w:tplc="A0181F7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8435C6"/>
    <w:multiLevelType w:val="hybridMultilevel"/>
    <w:tmpl w:val="3C8E8E14"/>
    <w:lvl w:ilvl="0" w:tplc="A0181F7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226AA0"/>
    <w:multiLevelType w:val="multilevel"/>
    <w:tmpl w:val="88CEA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F0054D"/>
    <w:multiLevelType w:val="hybridMultilevel"/>
    <w:tmpl w:val="F7D070D0"/>
    <w:lvl w:ilvl="0" w:tplc="A0181F7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494395"/>
    <w:multiLevelType w:val="multilevel"/>
    <w:tmpl w:val="00A28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453D92"/>
    <w:multiLevelType w:val="multilevel"/>
    <w:tmpl w:val="70BC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500158"/>
    <w:multiLevelType w:val="multilevel"/>
    <w:tmpl w:val="E5AECEEE"/>
    <w:lvl w:ilvl="0">
      <w:start w:val="1"/>
      <w:numFmt w:val="bullet"/>
      <w:lvlText w:val="–"/>
      <w:lvlJc w:val="left"/>
      <w:pPr>
        <w:tabs>
          <w:tab w:val="num" w:pos="360"/>
        </w:tabs>
        <w:ind w:left="360" w:hanging="360"/>
      </w:pPr>
      <w:rPr>
        <w:rFonts w:ascii="Arial" w:hAnsi="Aria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C955DA8"/>
    <w:multiLevelType w:val="hybridMultilevel"/>
    <w:tmpl w:val="936E606C"/>
    <w:lvl w:ilvl="0" w:tplc="A0181F7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0B2750"/>
    <w:multiLevelType w:val="hybridMultilevel"/>
    <w:tmpl w:val="A7ACF516"/>
    <w:lvl w:ilvl="0" w:tplc="A0181F7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C15148"/>
    <w:multiLevelType w:val="hybridMultilevel"/>
    <w:tmpl w:val="FAAEA856"/>
    <w:lvl w:ilvl="0" w:tplc="A0181F7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905BEF"/>
    <w:multiLevelType w:val="multilevel"/>
    <w:tmpl w:val="4A7C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896371"/>
    <w:multiLevelType w:val="hybridMultilevel"/>
    <w:tmpl w:val="593CDC94"/>
    <w:lvl w:ilvl="0" w:tplc="A0181F7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9672A32"/>
    <w:multiLevelType w:val="multilevel"/>
    <w:tmpl w:val="E322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9756D0"/>
    <w:multiLevelType w:val="multilevel"/>
    <w:tmpl w:val="742E7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152837"/>
    <w:multiLevelType w:val="hybridMultilevel"/>
    <w:tmpl w:val="1494D58E"/>
    <w:lvl w:ilvl="0" w:tplc="A0181F7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886B59"/>
    <w:multiLevelType w:val="multilevel"/>
    <w:tmpl w:val="F840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242AE8"/>
    <w:multiLevelType w:val="multilevel"/>
    <w:tmpl w:val="1F820574"/>
    <w:lvl w:ilvl="0">
      <w:start w:val="1"/>
      <w:numFmt w:val="bullet"/>
      <w:lvlText w:val="–"/>
      <w:lvlJc w:val="left"/>
      <w:pPr>
        <w:tabs>
          <w:tab w:val="num" w:pos="360"/>
        </w:tabs>
        <w:ind w:left="360" w:hanging="360"/>
      </w:pPr>
      <w:rPr>
        <w:rFonts w:ascii="Arial" w:hAnsi="Aria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1A57AF8"/>
    <w:multiLevelType w:val="hybridMultilevel"/>
    <w:tmpl w:val="9722770E"/>
    <w:lvl w:ilvl="0" w:tplc="A0181F7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2855AB"/>
    <w:multiLevelType w:val="multilevel"/>
    <w:tmpl w:val="64F6C112"/>
    <w:lvl w:ilvl="0">
      <w:start w:val="1"/>
      <w:numFmt w:val="bullet"/>
      <w:lvlText w:val="–"/>
      <w:lvlJc w:val="left"/>
      <w:pPr>
        <w:tabs>
          <w:tab w:val="num" w:pos="360"/>
        </w:tabs>
        <w:ind w:left="360" w:hanging="360"/>
      </w:pPr>
      <w:rPr>
        <w:rFonts w:ascii="Arial" w:hAnsi="Aria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8" w15:restartNumberingAfterBreak="0">
    <w:nsid w:val="5C317B11"/>
    <w:multiLevelType w:val="multilevel"/>
    <w:tmpl w:val="9880F4C4"/>
    <w:lvl w:ilvl="0">
      <w:start w:val="1"/>
      <w:numFmt w:val="bullet"/>
      <w:lvlText w:val="–"/>
      <w:lvlJc w:val="left"/>
      <w:pPr>
        <w:tabs>
          <w:tab w:val="num" w:pos="360"/>
        </w:tabs>
        <w:ind w:left="360" w:hanging="360"/>
      </w:pPr>
      <w:rPr>
        <w:rFonts w:ascii="Arial" w:hAnsi="Aria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635031C9"/>
    <w:multiLevelType w:val="multilevel"/>
    <w:tmpl w:val="5C3E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88458EA"/>
    <w:multiLevelType w:val="hybridMultilevel"/>
    <w:tmpl w:val="9D987E88"/>
    <w:lvl w:ilvl="0" w:tplc="A0181F7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9DD026A"/>
    <w:multiLevelType w:val="hybridMultilevel"/>
    <w:tmpl w:val="78A6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F71786"/>
    <w:multiLevelType w:val="multilevel"/>
    <w:tmpl w:val="25C8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B65A84"/>
    <w:multiLevelType w:val="hybridMultilevel"/>
    <w:tmpl w:val="6C94C68E"/>
    <w:lvl w:ilvl="0" w:tplc="A0181F7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A0297F"/>
    <w:multiLevelType w:val="multilevel"/>
    <w:tmpl w:val="2AC2A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B1F1D81"/>
    <w:multiLevelType w:val="multilevel"/>
    <w:tmpl w:val="19900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1989007">
    <w:abstractNumId w:val="33"/>
  </w:num>
  <w:num w:numId="2" w16cid:durableId="328486841">
    <w:abstractNumId w:val="18"/>
  </w:num>
  <w:num w:numId="3" w16cid:durableId="826675138">
    <w:abstractNumId w:val="17"/>
  </w:num>
  <w:num w:numId="4" w16cid:durableId="147021071">
    <w:abstractNumId w:val="26"/>
  </w:num>
  <w:num w:numId="5" w16cid:durableId="1464421931">
    <w:abstractNumId w:val="4"/>
  </w:num>
  <w:num w:numId="6" w16cid:durableId="1040863048">
    <w:abstractNumId w:val="8"/>
  </w:num>
  <w:num w:numId="7" w16cid:durableId="1296325879">
    <w:abstractNumId w:val="1"/>
  </w:num>
  <w:num w:numId="8" w16cid:durableId="2111312228">
    <w:abstractNumId w:val="32"/>
  </w:num>
  <w:num w:numId="9" w16cid:durableId="839201277">
    <w:abstractNumId w:val="31"/>
  </w:num>
  <w:num w:numId="10" w16cid:durableId="2078702503">
    <w:abstractNumId w:val="2"/>
  </w:num>
  <w:num w:numId="11" w16cid:durableId="1579246484">
    <w:abstractNumId w:val="3"/>
  </w:num>
  <w:num w:numId="12" w16cid:durableId="1420056567">
    <w:abstractNumId w:val="30"/>
  </w:num>
  <w:num w:numId="13" w16cid:durableId="1355577293">
    <w:abstractNumId w:val="16"/>
  </w:num>
  <w:num w:numId="14" w16cid:durableId="748692174">
    <w:abstractNumId w:val="0"/>
  </w:num>
  <w:num w:numId="15" w16cid:durableId="2033991639">
    <w:abstractNumId w:val="22"/>
  </w:num>
  <w:num w:numId="16" w16cid:durableId="1086456600">
    <w:abstractNumId w:val="29"/>
  </w:num>
  <w:num w:numId="17" w16cid:durableId="886644640">
    <w:abstractNumId w:val="19"/>
  </w:num>
  <w:num w:numId="18" w16cid:durableId="1855338861">
    <w:abstractNumId w:val="34"/>
  </w:num>
  <w:num w:numId="19" w16cid:durableId="447821461">
    <w:abstractNumId w:val="10"/>
  </w:num>
  <w:num w:numId="20" w16cid:durableId="273367098">
    <w:abstractNumId w:val="12"/>
  </w:num>
  <w:num w:numId="21" w16cid:durableId="1480802709">
    <w:abstractNumId w:val="27"/>
  </w:num>
  <w:num w:numId="22" w16cid:durableId="64034084">
    <w:abstractNumId w:val="28"/>
  </w:num>
  <w:num w:numId="23" w16cid:durableId="833036556">
    <w:abstractNumId w:val="13"/>
  </w:num>
  <w:num w:numId="24" w16cid:durableId="1304117463">
    <w:abstractNumId w:val="11"/>
  </w:num>
  <w:num w:numId="25" w16cid:durableId="300812812">
    <w:abstractNumId w:val="14"/>
  </w:num>
  <w:num w:numId="26" w16cid:durableId="415441718">
    <w:abstractNumId w:val="24"/>
  </w:num>
  <w:num w:numId="27" w16cid:durableId="1130824744">
    <w:abstractNumId w:val="35"/>
  </w:num>
  <w:num w:numId="28" w16cid:durableId="636108165">
    <w:abstractNumId w:val="21"/>
  </w:num>
  <w:num w:numId="29" w16cid:durableId="1096708967">
    <w:abstractNumId w:val="7"/>
  </w:num>
  <w:num w:numId="30" w16cid:durableId="2032098207">
    <w:abstractNumId w:val="5"/>
  </w:num>
  <w:num w:numId="31" w16cid:durableId="844244517">
    <w:abstractNumId w:val="25"/>
  </w:num>
  <w:num w:numId="32" w16cid:durableId="1302465709">
    <w:abstractNumId w:val="15"/>
  </w:num>
  <w:num w:numId="33" w16cid:durableId="320543542">
    <w:abstractNumId w:val="6"/>
  </w:num>
  <w:num w:numId="34" w16cid:durableId="223681938">
    <w:abstractNumId w:val="9"/>
  </w:num>
  <w:num w:numId="35" w16cid:durableId="306713339">
    <w:abstractNumId w:val="23"/>
  </w:num>
  <w:num w:numId="36" w16cid:durableId="151696199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FF9"/>
    <w:rsid w:val="0000767B"/>
    <w:rsid w:val="000131AE"/>
    <w:rsid w:val="0001660A"/>
    <w:rsid w:val="0001662A"/>
    <w:rsid w:val="0003204E"/>
    <w:rsid w:val="00052C87"/>
    <w:rsid w:val="00086AB3"/>
    <w:rsid w:val="00095506"/>
    <w:rsid w:val="000A41D8"/>
    <w:rsid w:val="000A560B"/>
    <w:rsid w:val="000C1A3F"/>
    <w:rsid w:val="000D6F3B"/>
    <w:rsid w:val="000E3A90"/>
    <w:rsid w:val="0010297E"/>
    <w:rsid w:val="00114EE6"/>
    <w:rsid w:val="00130FC8"/>
    <w:rsid w:val="00133538"/>
    <w:rsid w:val="00160142"/>
    <w:rsid w:val="0016136B"/>
    <w:rsid w:val="00172734"/>
    <w:rsid w:val="00174833"/>
    <w:rsid w:val="00191091"/>
    <w:rsid w:val="00191EE4"/>
    <w:rsid w:val="00192A23"/>
    <w:rsid w:val="00192C1C"/>
    <w:rsid w:val="001A6B39"/>
    <w:rsid w:val="001C0B28"/>
    <w:rsid w:val="001C29E8"/>
    <w:rsid w:val="001D0297"/>
    <w:rsid w:val="001E5A82"/>
    <w:rsid w:val="001E5D26"/>
    <w:rsid w:val="00220A93"/>
    <w:rsid w:val="002562D1"/>
    <w:rsid w:val="002656E5"/>
    <w:rsid w:val="002A5221"/>
    <w:rsid w:val="002A5B56"/>
    <w:rsid w:val="002B442A"/>
    <w:rsid w:val="002D5358"/>
    <w:rsid w:val="002E23E7"/>
    <w:rsid w:val="00301FA7"/>
    <w:rsid w:val="00315F4B"/>
    <w:rsid w:val="00315F9F"/>
    <w:rsid w:val="0032475E"/>
    <w:rsid w:val="003319D2"/>
    <w:rsid w:val="003446C8"/>
    <w:rsid w:val="003703C3"/>
    <w:rsid w:val="0037531D"/>
    <w:rsid w:val="00385EB8"/>
    <w:rsid w:val="003A50DC"/>
    <w:rsid w:val="003B4ED1"/>
    <w:rsid w:val="003C7537"/>
    <w:rsid w:val="003E2B56"/>
    <w:rsid w:val="003F683E"/>
    <w:rsid w:val="004005BD"/>
    <w:rsid w:val="004010D4"/>
    <w:rsid w:val="00407F0D"/>
    <w:rsid w:val="004649A7"/>
    <w:rsid w:val="00464D92"/>
    <w:rsid w:val="0046681F"/>
    <w:rsid w:val="00474265"/>
    <w:rsid w:val="004A63E0"/>
    <w:rsid w:val="004D3BFF"/>
    <w:rsid w:val="004D5A38"/>
    <w:rsid w:val="004F021C"/>
    <w:rsid w:val="004F4E5D"/>
    <w:rsid w:val="0050115D"/>
    <w:rsid w:val="00502D24"/>
    <w:rsid w:val="00515A43"/>
    <w:rsid w:val="00531E43"/>
    <w:rsid w:val="005365B2"/>
    <w:rsid w:val="00550F26"/>
    <w:rsid w:val="005640E9"/>
    <w:rsid w:val="00576013"/>
    <w:rsid w:val="00582A21"/>
    <w:rsid w:val="00597595"/>
    <w:rsid w:val="005B5384"/>
    <w:rsid w:val="005C1114"/>
    <w:rsid w:val="00605C03"/>
    <w:rsid w:val="00612DFA"/>
    <w:rsid w:val="00630936"/>
    <w:rsid w:val="00632F1F"/>
    <w:rsid w:val="00655992"/>
    <w:rsid w:val="006618ED"/>
    <w:rsid w:val="00687470"/>
    <w:rsid w:val="006B2DB1"/>
    <w:rsid w:val="006D00AC"/>
    <w:rsid w:val="006D23E0"/>
    <w:rsid w:val="006F1D4D"/>
    <w:rsid w:val="00706736"/>
    <w:rsid w:val="007068E4"/>
    <w:rsid w:val="00717595"/>
    <w:rsid w:val="007324F1"/>
    <w:rsid w:val="007328BE"/>
    <w:rsid w:val="00735C47"/>
    <w:rsid w:val="0077157A"/>
    <w:rsid w:val="00771D69"/>
    <w:rsid w:val="00781027"/>
    <w:rsid w:val="00784E8C"/>
    <w:rsid w:val="007867EB"/>
    <w:rsid w:val="007A38CB"/>
    <w:rsid w:val="007A3A2A"/>
    <w:rsid w:val="007B20EA"/>
    <w:rsid w:val="007F385D"/>
    <w:rsid w:val="008109B4"/>
    <w:rsid w:val="00821A3D"/>
    <w:rsid w:val="008249D9"/>
    <w:rsid w:val="0083067F"/>
    <w:rsid w:val="00833AAB"/>
    <w:rsid w:val="008526A8"/>
    <w:rsid w:val="00853FE5"/>
    <w:rsid w:val="008551D9"/>
    <w:rsid w:val="00887286"/>
    <w:rsid w:val="008A061E"/>
    <w:rsid w:val="008C010F"/>
    <w:rsid w:val="008C435E"/>
    <w:rsid w:val="008F450F"/>
    <w:rsid w:val="0091413C"/>
    <w:rsid w:val="00956727"/>
    <w:rsid w:val="0096074F"/>
    <w:rsid w:val="009626AD"/>
    <w:rsid w:val="00967C01"/>
    <w:rsid w:val="009734B2"/>
    <w:rsid w:val="00973776"/>
    <w:rsid w:val="00986037"/>
    <w:rsid w:val="00991801"/>
    <w:rsid w:val="00994759"/>
    <w:rsid w:val="00994816"/>
    <w:rsid w:val="009A664F"/>
    <w:rsid w:val="009B244E"/>
    <w:rsid w:val="009D13C7"/>
    <w:rsid w:val="009D2264"/>
    <w:rsid w:val="009F1104"/>
    <w:rsid w:val="00A1110A"/>
    <w:rsid w:val="00A34FF9"/>
    <w:rsid w:val="00A42819"/>
    <w:rsid w:val="00A74905"/>
    <w:rsid w:val="00A768AB"/>
    <w:rsid w:val="00AA1CED"/>
    <w:rsid w:val="00AB674C"/>
    <w:rsid w:val="00AC2AA8"/>
    <w:rsid w:val="00AD1689"/>
    <w:rsid w:val="00AD668C"/>
    <w:rsid w:val="00AE60B9"/>
    <w:rsid w:val="00B0541A"/>
    <w:rsid w:val="00B154FB"/>
    <w:rsid w:val="00B156AF"/>
    <w:rsid w:val="00B22004"/>
    <w:rsid w:val="00B333D7"/>
    <w:rsid w:val="00B52BD7"/>
    <w:rsid w:val="00B619D4"/>
    <w:rsid w:val="00B701E0"/>
    <w:rsid w:val="00B73A7C"/>
    <w:rsid w:val="00BA6101"/>
    <w:rsid w:val="00BA6915"/>
    <w:rsid w:val="00BE2953"/>
    <w:rsid w:val="00BF292A"/>
    <w:rsid w:val="00BF609C"/>
    <w:rsid w:val="00C07E95"/>
    <w:rsid w:val="00C116E7"/>
    <w:rsid w:val="00C4046C"/>
    <w:rsid w:val="00C5775F"/>
    <w:rsid w:val="00C72356"/>
    <w:rsid w:val="00C776D9"/>
    <w:rsid w:val="00CA649B"/>
    <w:rsid w:val="00CD75FB"/>
    <w:rsid w:val="00D0114B"/>
    <w:rsid w:val="00D133DA"/>
    <w:rsid w:val="00D37D30"/>
    <w:rsid w:val="00D65C87"/>
    <w:rsid w:val="00D70425"/>
    <w:rsid w:val="00D729D7"/>
    <w:rsid w:val="00DA4C6B"/>
    <w:rsid w:val="00DB3E40"/>
    <w:rsid w:val="00DB6796"/>
    <w:rsid w:val="00DD423B"/>
    <w:rsid w:val="00E1257F"/>
    <w:rsid w:val="00E6090C"/>
    <w:rsid w:val="00E678F5"/>
    <w:rsid w:val="00E70B49"/>
    <w:rsid w:val="00E912D9"/>
    <w:rsid w:val="00EA2FC2"/>
    <w:rsid w:val="00EC3735"/>
    <w:rsid w:val="00ED28F6"/>
    <w:rsid w:val="00ED4D58"/>
    <w:rsid w:val="00EE1DBE"/>
    <w:rsid w:val="00EE38E8"/>
    <w:rsid w:val="00EE68FA"/>
    <w:rsid w:val="00EE7355"/>
    <w:rsid w:val="00F12AB9"/>
    <w:rsid w:val="00F30961"/>
    <w:rsid w:val="00F350AF"/>
    <w:rsid w:val="00F433D7"/>
    <w:rsid w:val="00F5398D"/>
    <w:rsid w:val="00F651F2"/>
    <w:rsid w:val="00F72641"/>
    <w:rsid w:val="00F7770D"/>
    <w:rsid w:val="00FB0AB6"/>
    <w:rsid w:val="00FC4607"/>
    <w:rsid w:val="00FF65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75473"/>
  <w15:chartTrackingRefBased/>
  <w15:docId w15:val="{163732B9-BF9B-4EE2-9D92-2344BFC81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013"/>
    <w:pPr>
      <w:spacing w:after="200" w:line="240" w:lineRule="auto"/>
    </w:pPr>
    <w:rPr>
      <w:rFonts w:ascii="Arial" w:hAnsi="Arial"/>
    </w:rPr>
  </w:style>
  <w:style w:type="paragraph" w:styleId="Heading1">
    <w:name w:val="heading 1"/>
    <w:basedOn w:val="Normal"/>
    <w:next w:val="Normal"/>
    <w:link w:val="Heading1Char"/>
    <w:uiPriority w:val="9"/>
    <w:qFormat/>
    <w:rsid w:val="00956727"/>
    <w:pPr>
      <w:keepNext/>
      <w:keepLines/>
      <w:spacing w:before="240" w:after="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956727"/>
    <w:pPr>
      <w:keepNext/>
      <w:keepLines/>
      <w:spacing w:before="40" w:after="0"/>
      <w:outlineLvl w:val="1"/>
    </w:pPr>
    <w:rPr>
      <w:rFonts w:eastAsiaTheme="majorEastAsia" w:cstheme="majorBidi"/>
      <w:b/>
      <w:color w:val="000000" w:themeColor="text1"/>
      <w:sz w:val="24"/>
      <w:szCs w:val="26"/>
    </w:rPr>
  </w:style>
  <w:style w:type="paragraph" w:styleId="Heading3">
    <w:name w:val="heading 3"/>
    <w:basedOn w:val="Normal"/>
    <w:next w:val="Normal"/>
    <w:link w:val="Heading3Char"/>
    <w:uiPriority w:val="9"/>
    <w:unhideWhenUsed/>
    <w:qFormat/>
    <w:rsid w:val="00D0114B"/>
    <w:pPr>
      <w:keepNext/>
      <w:keepLines/>
      <w:spacing w:before="40" w:after="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D0114B"/>
    <w:pPr>
      <w:keepNext/>
      <w:keepLines/>
      <w:spacing w:before="40" w:after="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unhideWhenUsed/>
    <w:rsid w:val="00D0114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No Space After Paragraph"/>
    <w:uiPriority w:val="1"/>
    <w:qFormat/>
    <w:rsid w:val="00597595"/>
    <w:pPr>
      <w:spacing w:after="0" w:line="240" w:lineRule="auto"/>
    </w:pPr>
    <w:rPr>
      <w:rFonts w:ascii="Arial" w:hAnsi="Arial"/>
    </w:rPr>
  </w:style>
  <w:style w:type="character" w:customStyle="1" w:styleId="Heading1Char">
    <w:name w:val="Heading 1 Char"/>
    <w:basedOn w:val="DefaultParagraphFont"/>
    <w:link w:val="Heading1"/>
    <w:uiPriority w:val="9"/>
    <w:rsid w:val="00956727"/>
    <w:rPr>
      <w:rFonts w:ascii="Arial" w:eastAsiaTheme="majorEastAsia" w:hAnsi="Arial" w:cstheme="majorBidi"/>
      <w:b/>
      <w:color w:val="000000" w:themeColor="text1"/>
      <w:sz w:val="28"/>
      <w:szCs w:val="32"/>
    </w:rPr>
  </w:style>
  <w:style w:type="character" w:customStyle="1" w:styleId="Heading2Char">
    <w:name w:val="Heading 2 Char"/>
    <w:basedOn w:val="DefaultParagraphFont"/>
    <w:link w:val="Heading2"/>
    <w:uiPriority w:val="9"/>
    <w:rsid w:val="00956727"/>
    <w:rPr>
      <w:rFonts w:ascii="Arial" w:eastAsiaTheme="majorEastAsia" w:hAnsi="Arial" w:cstheme="majorBidi"/>
      <w:b/>
      <w:color w:val="000000" w:themeColor="text1"/>
      <w:sz w:val="24"/>
      <w:szCs w:val="26"/>
    </w:rPr>
  </w:style>
  <w:style w:type="character" w:styleId="Emphasis">
    <w:name w:val="Emphasis"/>
    <w:basedOn w:val="DefaultParagraphFont"/>
    <w:uiPriority w:val="20"/>
    <w:qFormat/>
    <w:rsid w:val="00D0114B"/>
    <w:rPr>
      <w:i/>
      <w:iCs/>
    </w:rPr>
  </w:style>
  <w:style w:type="character" w:customStyle="1" w:styleId="Heading4Char">
    <w:name w:val="Heading 4 Char"/>
    <w:basedOn w:val="DefaultParagraphFont"/>
    <w:link w:val="Heading4"/>
    <w:uiPriority w:val="9"/>
    <w:rsid w:val="00D0114B"/>
    <w:rPr>
      <w:rFonts w:ascii="Arial" w:eastAsiaTheme="majorEastAsia" w:hAnsi="Arial" w:cstheme="majorBidi"/>
      <w:b/>
      <w:i/>
      <w:iCs/>
      <w:color w:val="000000" w:themeColor="text1"/>
    </w:rPr>
  </w:style>
  <w:style w:type="paragraph" w:styleId="Quote">
    <w:name w:val="Quote"/>
    <w:basedOn w:val="Normal"/>
    <w:next w:val="Normal"/>
    <w:link w:val="QuoteChar"/>
    <w:uiPriority w:val="29"/>
    <w:qFormat/>
    <w:rsid w:val="00D0114B"/>
    <w:pPr>
      <w:spacing w:before="200" w:after="160"/>
      <w:ind w:right="864"/>
    </w:pPr>
    <w:rPr>
      <w:i/>
      <w:iCs/>
      <w:color w:val="7F7F7F" w:themeColor="text1" w:themeTint="80"/>
    </w:rPr>
  </w:style>
  <w:style w:type="character" w:customStyle="1" w:styleId="QuoteChar">
    <w:name w:val="Quote Char"/>
    <w:basedOn w:val="DefaultParagraphFont"/>
    <w:link w:val="Quote"/>
    <w:uiPriority w:val="29"/>
    <w:rsid w:val="00D0114B"/>
    <w:rPr>
      <w:rFonts w:ascii="Arial" w:hAnsi="Arial"/>
      <w:i/>
      <w:iCs/>
      <w:color w:val="7F7F7F" w:themeColor="text1" w:themeTint="80"/>
    </w:rPr>
  </w:style>
  <w:style w:type="character" w:customStyle="1" w:styleId="Heading3Char">
    <w:name w:val="Heading 3 Char"/>
    <w:basedOn w:val="DefaultParagraphFont"/>
    <w:link w:val="Heading3"/>
    <w:uiPriority w:val="9"/>
    <w:rsid w:val="00D0114B"/>
    <w:rPr>
      <w:rFonts w:ascii="Arial" w:eastAsiaTheme="majorEastAsia" w:hAnsi="Arial" w:cstheme="majorBidi"/>
      <w:b/>
      <w:color w:val="000000" w:themeColor="text1"/>
      <w:szCs w:val="24"/>
    </w:rPr>
  </w:style>
  <w:style w:type="character" w:customStyle="1" w:styleId="Heading5Char">
    <w:name w:val="Heading 5 Char"/>
    <w:basedOn w:val="DefaultParagraphFont"/>
    <w:link w:val="Heading5"/>
    <w:uiPriority w:val="9"/>
    <w:rsid w:val="00D0114B"/>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1C29E8"/>
    <w:pPr>
      <w:tabs>
        <w:tab w:val="center" w:pos="4513"/>
        <w:tab w:val="right" w:pos="9026"/>
      </w:tabs>
      <w:spacing w:after="0"/>
    </w:pPr>
  </w:style>
  <w:style w:type="character" w:customStyle="1" w:styleId="HeaderChar">
    <w:name w:val="Header Char"/>
    <w:basedOn w:val="DefaultParagraphFont"/>
    <w:link w:val="Header"/>
    <w:uiPriority w:val="99"/>
    <w:rsid w:val="001C29E8"/>
    <w:rPr>
      <w:rFonts w:ascii="Arial" w:hAnsi="Arial"/>
    </w:rPr>
  </w:style>
  <w:style w:type="paragraph" w:styleId="Footer">
    <w:name w:val="footer"/>
    <w:basedOn w:val="Normal"/>
    <w:link w:val="FooterChar"/>
    <w:uiPriority w:val="99"/>
    <w:unhideWhenUsed/>
    <w:rsid w:val="001C29E8"/>
    <w:pPr>
      <w:tabs>
        <w:tab w:val="center" w:pos="4513"/>
        <w:tab w:val="right" w:pos="9026"/>
      </w:tabs>
      <w:spacing w:after="0"/>
    </w:pPr>
  </w:style>
  <w:style w:type="character" w:customStyle="1" w:styleId="FooterChar">
    <w:name w:val="Footer Char"/>
    <w:basedOn w:val="DefaultParagraphFont"/>
    <w:link w:val="Footer"/>
    <w:uiPriority w:val="99"/>
    <w:rsid w:val="001C29E8"/>
    <w:rPr>
      <w:rFonts w:ascii="Arial" w:hAnsi="Arial"/>
    </w:rPr>
  </w:style>
  <w:style w:type="table" w:styleId="TableGrid">
    <w:name w:val="Table Grid"/>
    <w:basedOn w:val="TableNormal"/>
    <w:uiPriority w:val="39"/>
    <w:rsid w:val="008C4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3319D2"/>
    <w:pPr>
      <w:ind w:left="720"/>
      <w:contextualSpacing/>
    </w:pPr>
  </w:style>
  <w:style w:type="character" w:styleId="CommentReference">
    <w:name w:val="annotation reference"/>
    <w:basedOn w:val="DefaultParagraphFont"/>
    <w:uiPriority w:val="99"/>
    <w:semiHidden/>
    <w:unhideWhenUsed/>
    <w:rsid w:val="0000767B"/>
    <w:rPr>
      <w:sz w:val="16"/>
      <w:szCs w:val="16"/>
    </w:rPr>
  </w:style>
  <w:style w:type="paragraph" w:styleId="CommentText">
    <w:name w:val="annotation text"/>
    <w:basedOn w:val="Normal"/>
    <w:link w:val="CommentTextChar"/>
    <w:uiPriority w:val="99"/>
    <w:unhideWhenUsed/>
    <w:rsid w:val="0000767B"/>
    <w:pPr>
      <w:spacing w:after="0"/>
    </w:pPr>
    <w:rPr>
      <w:rFonts w:ascii="Times New Roman" w:eastAsia="Times New Roman" w:hAnsi="Times New Roman" w:cs="Times New Roman"/>
      <w:kern w:val="0"/>
      <w:sz w:val="20"/>
      <w:szCs w:val="20"/>
      <w:lang w:val="en-US"/>
      <w14:ligatures w14:val="none"/>
    </w:rPr>
  </w:style>
  <w:style w:type="character" w:customStyle="1" w:styleId="CommentTextChar">
    <w:name w:val="Comment Text Char"/>
    <w:basedOn w:val="DefaultParagraphFont"/>
    <w:link w:val="CommentText"/>
    <w:uiPriority w:val="99"/>
    <w:rsid w:val="0000767B"/>
    <w:rPr>
      <w:rFonts w:ascii="Times New Roman" w:eastAsia="Times New Roman" w:hAnsi="Times New Roman" w:cs="Times New Roman"/>
      <w:kern w:val="0"/>
      <w:sz w:val="20"/>
      <w:szCs w:val="20"/>
      <w:lang w:val="en-US"/>
      <w14:ligatures w14:val="none"/>
    </w:rPr>
  </w:style>
  <w:style w:type="character" w:styleId="PlaceholderText">
    <w:name w:val="Placeholder Text"/>
    <w:basedOn w:val="DefaultParagraphFont"/>
    <w:uiPriority w:val="99"/>
    <w:semiHidden/>
    <w:rsid w:val="009A664F"/>
    <w:rPr>
      <w:color w:val="666666"/>
    </w:rPr>
  </w:style>
  <w:style w:type="paragraph" w:styleId="NormalWeb">
    <w:name w:val="Normal (Web)"/>
    <w:basedOn w:val="Normal"/>
    <w:uiPriority w:val="99"/>
    <w:semiHidden/>
    <w:unhideWhenUsed/>
    <w:rsid w:val="00AD1689"/>
    <w:pPr>
      <w:spacing w:before="100" w:beforeAutospacing="1" w:after="100" w:afterAutospacing="1"/>
    </w:pPr>
    <w:rPr>
      <w:rFonts w:ascii="Times New Roman" w:eastAsia="Times New Roman" w:hAnsi="Times New Roman" w:cs="Times New Roman"/>
      <w:kern w:val="0"/>
      <w:sz w:val="24"/>
      <w:szCs w:val="24"/>
      <w:lang w:eastAsia="en-GB"/>
      <w14:ligatures w14:val="none"/>
    </w:rPr>
  </w:style>
  <w:style w:type="paragraph" w:styleId="CommentSubject">
    <w:name w:val="annotation subject"/>
    <w:basedOn w:val="CommentText"/>
    <w:next w:val="CommentText"/>
    <w:link w:val="CommentSubjectChar"/>
    <w:uiPriority w:val="99"/>
    <w:semiHidden/>
    <w:unhideWhenUsed/>
    <w:rsid w:val="006D23E0"/>
    <w:pPr>
      <w:spacing w:after="200"/>
    </w:pPr>
    <w:rPr>
      <w:rFonts w:ascii="Arial" w:eastAsiaTheme="minorHAnsi" w:hAnsi="Arial" w:cstheme="minorBidi"/>
      <w:b/>
      <w:bCs/>
      <w:kern w:val="2"/>
      <w:lang w:val="en-GB"/>
      <w14:ligatures w14:val="standardContextual"/>
    </w:rPr>
  </w:style>
  <w:style w:type="character" w:customStyle="1" w:styleId="CommentSubjectChar">
    <w:name w:val="Comment Subject Char"/>
    <w:basedOn w:val="CommentTextChar"/>
    <w:link w:val="CommentSubject"/>
    <w:uiPriority w:val="99"/>
    <w:semiHidden/>
    <w:rsid w:val="006D23E0"/>
    <w:rPr>
      <w:rFonts w:ascii="Arial" w:eastAsia="Times New Roman" w:hAnsi="Arial" w:cs="Times New Roman"/>
      <w:b/>
      <w:bCs/>
      <w:kern w:val="0"/>
      <w:sz w:val="20"/>
      <w:szCs w:val="20"/>
      <w:lang w:val="en-US"/>
      <w14:ligatures w14:val="none"/>
    </w:rPr>
  </w:style>
  <w:style w:type="character" w:customStyle="1" w:styleId="Style1">
    <w:name w:val="Style1"/>
    <w:basedOn w:val="DefaultParagraphFont"/>
    <w:uiPriority w:val="1"/>
    <w:rsid w:val="007324F1"/>
    <w:rPr>
      <w:rFonts w:ascii="Arial" w:hAnsi="Arial"/>
      <w:sz w:val="20"/>
    </w:rPr>
  </w:style>
  <w:style w:type="paragraph" w:styleId="Revision">
    <w:name w:val="Revision"/>
    <w:hidden/>
    <w:uiPriority w:val="99"/>
    <w:semiHidden/>
    <w:rsid w:val="00B73A7C"/>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6963">
      <w:bodyDiv w:val="1"/>
      <w:marLeft w:val="0"/>
      <w:marRight w:val="0"/>
      <w:marTop w:val="0"/>
      <w:marBottom w:val="0"/>
      <w:divBdr>
        <w:top w:val="none" w:sz="0" w:space="0" w:color="auto"/>
        <w:left w:val="none" w:sz="0" w:space="0" w:color="auto"/>
        <w:bottom w:val="none" w:sz="0" w:space="0" w:color="auto"/>
        <w:right w:val="none" w:sz="0" w:space="0" w:color="auto"/>
      </w:divBdr>
    </w:div>
    <w:div w:id="254215240">
      <w:bodyDiv w:val="1"/>
      <w:marLeft w:val="0"/>
      <w:marRight w:val="0"/>
      <w:marTop w:val="0"/>
      <w:marBottom w:val="0"/>
      <w:divBdr>
        <w:top w:val="none" w:sz="0" w:space="0" w:color="auto"/>
        <w:left w:val="none" w:sz="0" w:space="0" w:color="auto"/>
        <w:bottom w:val="none" w:sz="0" w:space="0" w:color="auto"/>
        <w:right w:val="none" w:sz="0" w:space="0" w:color="auto"/>
      </w:divBdr>
    </w:div>
    <w:div w:id="527840200">
      <w:bodyDiv w:val="1"/>
      <w:marLeft w:val="0"/>
      <w:marRight w:val="0"/>
      <w:marTop w:val="0"/>
      <w:marBottom w:val="0"/>
      <w:divBdr>
        <w:top w:val="none" w:sz="0" w:space="0" w:color="auto"/>
        <w:left w:val="none" w:sz="0" w:space="0" w:color="auto"/>
        <w:bottom w:val="none" w:sz="0" w:space="0" w:color="auto"/>
        <w:right w:val="none" w:sz="0" w:space="0" w:color="auto"/>
      </w:divBdr>
    </w:div>
    <w:div w:id="569997429">
      <w:bodyDiv w:val="1"/>
      <w:marLeft w:val="0"/>
      <w:marRight w:val="0"/>
      <w:marTop w:val="0"/>
      <w:marBottom w:val="0"/>
      <w:divBdr>
        <w:top w:val="none" w:sz="0" w:space="0" w:color="auto"/>
        <w:left w:val="none" w:sz="0" w:space="0" w:color="auto"/>
        <w:bottom w:val="none" w:sz="0" w:space="0" w:color="auto"/>
        <w:right w:val="none" w:sz="0" w:space="0" w:color="auto"/>
      </w:divBdr>
    </w:div>
    <w:div w:id="689456468">
      <w:bodyDiv w:val="1"/>
      <w:marLeft w:val="0"/>
      <w:marRight w:val="0"/>
      <w:marTop w:val="0"/>
      <w:marBottom w:val="0"/>
      <w:divBdr>
        <w:top w:val="none" w:sz="0" w:space="0" w:color="auto"/>
        <w:left w:val="none" w:sz="0" w:space="0" w:color="auto"/>
        <w:bottom w:val="none" w:sz="0" w:space="0" w:color="auto"/>
        <w:right w:val="none" w:sz="0" w:space="0" w:color="auto"/>
      </w:divBdr>
    </w:div>
    <w:div w:id="720252216">
      <w:bodyDiv w:val="1"/>
      <w:marLeft w:val="0"/>
      <w:marRight w:val="0"/>
      <w:marTop w:val="0"/>
      <w:marBottom w:val="0"/>
      <w:divBdr>
        <w:top w:val="none" w:sz="0" w:space="0" w:color="auto"/>
        <w:left w:val="none" w:sz="0" w:space="0" w:color="auto"/>
        <w:bottom w:val="none" w:sz="0" w:space="0" w:color="auto"/>
        <w:right w:val="none" w:sz="0" w:space="0" w:color="auto"/>
      </w:divBdr>
    </w:div>
    <w:div w:id="906840174">
      <w:bodyDiv w:val="1"/>
      <w:marLeft w:val="0"/>
      <w:marRight w:val="0"/>
      <w:marTop w:val="0"/>
      <w:marBottom w:val="0"/>
      <w:divBdr>
        <w:top w:val="none" w:sz="0" w:space="0" w:color="auto"/>
        <w:left w:val="none" w:sz="0" w:space="0" w:color="auto"/>
        <w:bottom w:val="none" w:sz="0" w:space="0" w:color="auto"/>
        <w:right w:val="none" w:sz="0" w:space="0" w:color="auto"/>
      </w:divBdr>
    </w:div>
    <w:div w:id="913274183">
      <w:bodyDiv w:val="1"/>
      <w:marLeft w:val="0"/>
      <w:marRight w:val="0"/>
      <w:marTop w:val="0"/>
      <w:marBottom w:val="0"/>
      <w:divBdr>
        <w:top w:val="none" w:sz="0" w:space="0" w:color="auto"/>
        <w:left w:val="none" w:sz="0" w:space="0" w:color="auto"/>
        <w:bottom w:val="none" w:sz="0" w:space="0" w:color="auto"/>
        <w:right w:val="none" w:sz="0" w:space="0" w:color="auto"/>
      </w:divBdr>
    </w:div>
    <w:div w:id="1153839960">
      <w:bodyDiv w:val="1"/>
      <w:marLeft w:val="0"/>
      <w:marRight w:val="0"/>
      <w:marTop w:val="0"/>
      <w:marBottom w:val="0"/>
      <w:divBdr>
        <w:top w:val="none" w:sz="0" w:space="0" w:color="auto"/>
        <w:left w:val="none" w:sz="0" w:space="0" w:color="auto"/>
        <w:bottom w:val="none" w:sz="0" w:space="0" w:color="auto"/>
        <w:right w:val="none" w:sz="0" w:space="0" w:color="auto"/>
      </w:divBdr>
    </w:div>
    <w:div w:id="1243416498">
      <w:bodyDiv w:val="1"/>
      <w:marLeft w:val="0"/>
      <w:marRight w:val="0"/>
      <w:marTop w:val="0"/>
      <w:marBottom w:val="0"/>
      <w:divBdr>
        <w:top w:val="none" w:sz="0" w:space="0" w:color="auto"/>
        <w:left w:val="none" w:sz="0" w:space="0" w:color="auto"/>
        <w:bottom w:val="none" w:sz="0" w:space="0" w:color="auto"/>
        <w:right w:val="none" w:sz="0" w:space="0" w:color="auto"/>
      </w:divBdr>
    </w:div>
    <w:div w:id="1285844565">
      <w:bodyDiv w:val="1"/>
      <w:marLeft w:val="0"/>
      <w:marRight w:val="0"/>
      <w:marTop w:val="0"/>
      <w:marBottom w:val="0"/>
      <w:divBdr>
        <w:top w:val="none" w:sz="0" w:space="0" w:color="auto"/>
        <w:left w:val="none" w:sz="0" w:space="0" w:color="auto"/>
        <w:bottom w:val="none" w:sz="0" w:space="0" w:color="auto"/>
        <w:right w:val="none" w:sz="0" w:space="0" w:color="auto"/>
      </w:divBdr>
    </w:div>
    <w:div w:id="1391805039">
      <w:bodyDiv w:val="1"/>
      <w:marLeft w:val="0"/>
      <w:marRight w:val="0"/>
      <w:marTop w:val="0"/>
      <w:marBottom w:val="0"/>
      <w:divBdr>
        <w:top w:val="none" w:sz="0" w:space="0" w:color="auto"/>
        <w:left w:val="none" w:sz="0" w:space="0" w:color="auto"/>
        <w:bottom w:val="none" w:sz="0" w:space="0" w:color="auto"/>
        <w:right w:val="none" w:sz="0" w:space="0" w:color="auto"/>
      </w:divBdr>
    </w:div>
    <w:div w:id="1394815367">
      <w:bodyDiv w:val="1"/>
      <w:marLeft w:val="0"/>
      <w:marRight w:val="0"/>
      <w:marTop w:val="0"/>
      <w:marBottom w:val="0"/>
      <w:divBdr>
        <w:top w:val="none" w:sz="0" w:space="0" w:color="auto"/>
        <w:left w:val="none" w:sz="0" w:space="0" w:color="auto"/>
        <w:bottom w:val="none" w:sz="0" w:space="0" w:color="auto"/>
        <w:right w:val="none" w:sz="0" w:space="0" w:color="auto"/>
      </w:divBdr>
    </w:div>
    <w:div w:id="1525631294">
      <w:bodyDiv w:val="1"/>
      <w:marLeft w:val="0"/>
      <w:marRight w:val="0"/>
      <w:marTop w:val="0"/>
      <w:marBottom w:val="0"/>
      <w:divBdr>
        <w:top w:val="none" w:sz="0" w:space="0" w:color="auto"/>
        <w:left w:val="none" w:sz="0" w:space="0" w:color="auto"/>
        <w:bottom w:val="none" w:sz="0" w:space="0" w:color="auto"/>
        <w:right w:val="none" w:sz="0" w:space="0" w:color="auto"/>
      </w:divBdr>
    </w:div>
    <w:div w:id="1553496578">
      <w:bodyDiv w:val="1"/>
      <w:marLeft w:val="0"/>
      <w:marRight w:val="0"/>
      <w:marTop w:val="0"/>
      <w:marBottom w:val="0"/>
      <w:divBdr>
        <w:top w:val="none" w:sz="0" w:space="0" w:color="auto"/>
        <w:left w:val="none" w:sz="0" w:space="0" w:color="auto"/>
        <w:bottom w:val="none" w:sz="0" w:space="0" w:color="auto"/>
        <w:right w:val="none" w:sz="0" w:space="0" w:color="auto"/>
      </w:divBdr>
    </w:div>
    <w:div w:id="1555777988">
      <w:bodyDiv w:val="1"/>
      <w:marLeft w:val="0"/>
      <w:marRight w:val="0"/>
      <w:marTop w:val="0"/>
      <w:marBottom w:val="0"/>
      <w:divBdr>
        <w:top w:val="none" w:sz="0" w:space="0" w:color="auto"/>
        <w:left w:val="none" w:sz="0" w:space="0" w:color="auto"/>
        <w:bottom w:val="none" w:sz="0" w:space="0" w:color="auto"/>
        <w:right w:val="none" w:sz="0" w:space="0" w:color="auto"/>
      </w:divBdr>
    </w:div>
    <w:div w:id="1573538055">
      <w:bodyDiv w:val="1"/>
      <w:marLeft w:val="0"/>
      <w:marRight w:val="0"/>
      <w:marTop w:val="0"/>
      <w:marBottom w:val="0"/>
      <w:divBdr>
        <w:top w:val="none" w:sz="0" w:space="0" w:color="auto"/>
        <w:left w:val="none" w:sz="0" w:space="0" w:color="auto"/>
        <w:bottom w:val="none" w:sz="0" w:space="0" w:color="auto"/>
        <w:right w:val="none" w:sz="0" w:space="0" w:color="auto"/>
      </w:divBdr>
    </w:div>
    <w:div w:id="1657027898">
      <w:bodyDiv w:val="1"/>
      <w:marLeft w:val="0"/>
      <w:marRight w:val="0"/>
      <w:marTop w:val="0"/>
      <w:marBottom w:val="0"/>
      <w:divBdr>
        <w:top w:val="none" w:sz="0" w:space="0" w:color="auto"/>
        <w:left w:val="none" w:sz="0" w:space="0" w:color="auto"/>
        <w:bottom w:val="none" w:sz="0" w:space="0" w:color="auto"/>
        <w:right w:val="none" w:sz="0" w:space="0" w:color="auto"/>
      </w:divBdr>
    </w:div>
    <w:div w:id="1755277405">
      <w:bodyDiv w:val="1"/>
      <w:marLeft w:val="0"/>
      <w:marRight w:val="0"/>
      <w:marTop w:val="0"/>
      <w:marBottom w:val="0"/>
      <w:divBdr>
        <w:top w:val="none" w:sz="0" w:space="0" w:color="auto"/>
        <w:left w:val="none" w:sz="0" w:space="0" w:color="auto"/>
        <w:bottom w:val="none" w:sz="0" w:space="0" w:color="auto"/>
        <w:right w:val="none" w:sz="0" w:space="0" w:color="auto"/>
      </w:divBdr>
    </w:div>
    <w:div w:id="1952398655">
      <w:bodyDiv w:val="1"/>
      <w:marLeft w:val="0"/>
      <w:marRight w:val="0"/>
      <w:marTop w:val="0"/>
      <w:marBottom w:val="0"/>
      <w:divBdr>
        <w:top w:val="none" w:sz="0" w:space="0" w:color="auto"/>
        <w:left w:val="none" w:sz="0" w:space="0" w:color="auto"/>
        <w:bottom w:val="none" w:sz="0" w:space="0" w:color="auto"/>
        <w:right w:val="none" w:sz="0" w:space="0" w:color="auto"/>
      </w:divBdr>
    </w:div>
    <w:div w:id="2115898146">
      <w:bodyDiv w:val="1"/>
      <w:marLeft w:val="0"/>
      <w:marRight w:val="0"/>
      <w:marTop w:val="0"/>
      <w:marBottom w:val="0"/>
      <w:divBdr>
        <w:top w:val="none" w:sz="0" w:space="0" w:color="auto"/>
        <w:left w:val="none" w:sz="0" w:space="0" w:color="auto"/>
        <w:bottom w:val="none" w:sz="0" w:space="0" w:color="auto"/>
        <w:right w:val="none" w:sz="0" w:space="0" w:color="auto"/>
      </w:divBdr>
    </w:div>
    <w:div w:id="211937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eeby\AppData\Local\Temp\1be8eea4-2288-4674-84bb-74ef7e60e2e5_2024+JD+Templates%20(3).zip.2e5\2024%20JD%20Template%20-%20Grade11-1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E60792C0D2B420BA3718F2F79E11F89"/>
        <w:category>
          <w:name w:val="General"/>
          <w:gallery w:val="placeholder"/>
        </w:category>
        <w:types>
          <w:type w:val="bbPlcHdr"/>
        </w:types>
        <w:behaviors>
          <w:behavior w:val="content"/>
        </w:behaviors>
        <w:guid w:val="{0AC07CE5-BB7D-423C-970B-5E4ECC9606E1}"/>
      </w:docPartPr>
      <w:docPartBody>
        <w:p w:rsidR="008B6352" w:rsidRDefault="008B6352">
          <w:pPr>
            <w:pStyle w:val="AE60792C0D2B420BA3718F2F79E11F89"/>
          </w:pPr>
          <w:r w:rsidRPr="00713E52">
            <w:rPr>
              <w:rStyle w:val="PlaceholderText"/>
            </w:rPr>
            <w:t>Click or tap here to enter text.</w:t>
          </w:r>
        </w:p>
      </w:docPartBody>
    </w:docPart>
    <w:docPart>
      <w:docPartPr>
        <w:name w:val="D5A0FAD2E01F4630BBB70F88F5FBD7FE"/>
        <w:category>
          <w:name w:val="General"/>
          <w:gallery w:val="placeholder"/>
        </w:category>
        <w:types>
          <w:type w:val="bbPlcHdr"/>
        </w:types>
        <w:behaviors>
          <w:behavior w:val="content"/>
        </w:behaviors>
        <w:guid w:val="{E1F46B0F-C8F8-4E4E-B523-E243210A76EC}"/>
      </w:docPartPr>
      <w:docPartBody>
        <w:p w:rsidR="008B6352" w:rsidRDefault="008B6352">
          <w:pPr>
            <w:pStyle w:val="D5A0FAD2E01F4630BBB70F88F5FBD7FE"/>
          </w:pPr>
          <w:r>
            <w:rPr>
              <w:color w:val="FFFFFF" w:themeColor="background1"/>
              <w:sz w:val="28"/>
              <w:szCs w:val="28"/>
            </w:rPr>
            <w:t>Select location and format</w:t>
          </w:r>
        </w:p>
      </w:docPartBody>
    </w:docPart>
    <w:docPart>
      <w:docPartPr>
        <w:name w:val="A1E7E28B42CD425ABF24CFEF8F9B9B6F"/>
        <w:category>
          <w:name w:val="General"/>
          <w:gallery w:val="placeholder"/>
        </w:category>
        <w:types>
          <w:type w:val="bbPlcHdr"/>
        </w:types>
        <w:behaviors>
          <w:behavior w:val="content"/>
        </w:behaviors>
        <w:guid w:val="{DE490BCE-F70F-4134-98E7-2737D6761E6B}"/>
      </w:docPartPr>
      <w:docPartBody>
        <w:p w:rsidR="008B6352" w:rsidRDefault="008B6352">
          <w:pPr>
            <w:pStyle w:val="A1E7E28B42CD425ABF24CFEF8F9B9B6F"/>
          </w:pPr>
          <w:r>
            <w:rPr>
              <w:color w:val="FFFFFF" w:themeColor="background1"/>
              <w:sz w:val="28"/>
              <w:szCs w:val="28"/>
            </w:rPr>
            <w:t>Select contract type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352"/>
    <w:rsid w:val="00407F0D"/>
    <w:rsid w:val="00582A21"/>
    <w:rsid w:val="008B6352"/>
    <w:rsid w:val="00A768AB"/>
    <w:rsid w:val="00E678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666666"/>
    </w:rPr>
  </w:style>
  <w:style w:type="paragraph" w:customStyle="1" w:styleId="AE60792C0D2B420BA3718F2F79E11F89">
    <w:name w:val="AE60792C0D2B420BA3718F2F79E11F89"/>
  </w:style>
  <w:style w:type="paragraph" w:customStyle="1" w:styleId="D5A0FAD2E01F4630BBB70F88F5FBD7FE">
    <w:name w:val="D5A0FAD2E01F4630BBB70F88F5FBD7FE"/>
  </w:style>
  <w:style w:type="paragraph" w:customStyle="1" w:styleId="A1E7E28B42CD425ABF24CFEF8F9B9B6F">
    <w:name w:val="A1E7E28B42CD425ABF24CFEF8F9B9B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e556a7a-6707-45ce-9411-8a3818a1b66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CBE283ADECABE43A0A1FD80BCFF86CD" ma:contentTypeVersion="18" ma:contentTypeDescription="Create a new document." ma:contentTypeScope="" ma:versionID="871b53075e5b9ac8a0d670e59b3121b7">
  <xsd:schema xmlns:xsd="http://www.w3.org/2001/XMLSchema" xmlns:xs="http://www.w3.org/2001/XMLSchema" xmlns:p="http://schemas.microsoft.com/office/2006/metadata/properties" xmlns:ns3="7986f408-1f52-491e-be3e-c8b095987e6a" xmlns:ns4="5e556a7a-6707-45ce-9411-8a3818a1b66e" targetNamespace="http://schemas.microsoft.com/office/2006/metadata/properties" ma:root="true" ma:fieldsID="c603da22934fc6743266f16692a259d9" ns3:_="" ns4:_="">
    <xsd:import namespace="7986f408-1f52-491e-be3e-c8b095987e6a"/>
    <xsd:import namespace="5e556a7a-6707-45ce-9411-8a3818a1b6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6f408-1f52-491e-be3e-c8b095987e6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556a7a-6707-45ce-9411-8a3818a1b66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9599A5-3455-46FD-B6F6-04EB6E742947}">
  <ds:schemaRefs>
    <ds:schemaRef ds:uri="http://schemas.microsoft.com/sharepoint/v3/contenttype/forms"/>
  </ds:schemaRefs>
</ds:datastoreItem>
</file>

<file path=customXml/itemProps2.xml><?xml version="1.0" encoding="utf-8"?>
<ds:datastoreItem xmlns:ds="http://schemas.openxmlformats.org/officeDocument/2006/customXml" ds:itemID="{308C0C32-A4E1-4A33-960B-7AA37E9ED3AB}">
  <ds:schemaRefs>
    <ds:schemaRef ds:uri="http://schemas.microsoft.com/office/2006/metadata/properties"/>
    <ds:schemaRef ds:uri="http://schemas.microsoft.com/office/infopath/2007/PartnerControls"/>
    <ds:schemaRef ds:uri="5e556a7a-6707-45ce-9411-8a3818a1b66e"/>
  </ds:schemaRefs>
</ds:datastoreItem>
</file>

<file path=customXml/itemProps3.xml><?xml version="1.0" encoding="utf-8"?>
<ds:datastoreItem xmlns:ds="http://schemas.openxmlformats.org/officeDocument/2006/customXml" ds:itemID="{31D93BEF-D799-4684-9F41-2CCDC4667804}">
  <ds:schemaRefs>
    <ds:schemaRef ds:uri="http://schemas.openxmlformats.org/officeDocument/2006/bibliography"/>
  </ds:schemaRefs>
</ds:datastoreItem>
</file>

<file path=customXml/itemProps4.xml><?xml version="1.0" encoding="utf-8"?>
<ds:datastoreItem xmlns:ds="http://schemas.openxmlformats.org/officeDocument/2006/customXml" ds:itemID="{5734707B-851B-465A-A2F2-E0E41E806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6f408-1f52-491e-be3e-c8b095987e6a"/>
    <ds:schemaRef ds:uri="5e556a7a-6707-45ce-9411-8a3818a1b6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2024 JD Template - Grade11-13</Template>
  <TotalTime>2</TotalTime>
  <Pages>4</Pages>
  <Words>1478</Words>
  <Characters>8430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Institution of Engineering and Technology</Company>
  <LinksUpToDate>false</LinksUpToDate>
  <CharactersWithSpaces>9889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Beeby</dc:creator>
  <cp:keywords/>
  <dc:description/>
  <cp:lastModifiedBy>Gareth Beeby</cp:lastModifiedBy>
  <cp:revision>3</cp:revision>
  <dcterms:created xsi:type="dcterms:W3CDTF">2024-10-10T11:14:00Z</dcterms:created>
  <dcterms:modified xsi:type="dcterms:W3CDTF">2024-10-10T11:14:00Z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0x010100CCBE283ADECABE43A0A1FD80BCFF86CD</vt:lpwstr>
  </property>
</Properties>
</file>