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C5C70" w14:textId="77777777" w:rsidR="001C29E8" w:rsidRDefault="0001660A" w:rsidP="008C435E">
      <w:pPr>
        <w:tabs>
          <w:tab w:val="left" w:pos="7125"/>
        </w:tabs>
        <w:spacing w:after="160" w:line="259" w:lineRule="auto"/>
      </w:pPr>
      <w:r>
        <w:rPr>
          <w:noProof/>
        </w:rPr>
        <w:drawing>
          <wp:anchor distT="0" distB="0" distL="114300" distR="114300" simplePos="0" relativeHeight="251653632" behindDoc="1" locked="0" layoutInCell="0" allowOverlap="1" wp14:anchorId="078EBFB3" wp14:editId="0A5CE0E4">
            <wp:simplePos x="0" y="0"/>
            <wp:positionH relativeFrom="margin">
              <wp:posOffset>-24503380</wp:posOffset>
            </wp:positionH>
            <wp:positionV relativeFrom="margin">
              <wp:posOffset>-11797030</wp:posOffset>
            </wp:positionV>
            <wp:extent cx="53340001" cy="32410401"/>
            <wp:effectExtent l="0" t="0" r="0" b="0"/>
            <wp:wrapNone/>
            <wp:docPr id="19834343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34366" name="Picture 1">
                      <a:extLst>
                        <a:ext uri="{C183D7F6-B498-43B3-948B-1728B52AA6E4}">
                          <adec:decorative xmlns:adec="http://schemas.microsoft.com/office/drawing/2017/decorative" val="1"/>
                        </a:ext>
                      </a:extLst>
                    </pic:cNvPr>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53340001" cy="32410401"/>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30375179"/>
          <w:docPartObj>
            <w:docPartGallery w:val="Watermarks"/>
          </w:docPartObj>
        </w:sdtPr>
        <w:sdtEndPr/>
        <w:sdtContent/>
      </w:sdt>
      <w:sdt>
        <w:sdtPr>
          <w:rPr>
            <w:noProof/>
          </w:rPr>
          <w:id w:val="1435479705"/>
          <w:lock w:val="sdtContentLocked"/>
          <w:picture/>
        </w:sdtPr>
        <w:sdtEndPr/>
        <w:sdtContent>
          <w:r w:rsidR="00F5398D">
            <w:rPr>
              <w:noProof/>
            </w:rPr>
            <w:drawing>
              <wp:inline distT="0" distB="0" distL="0" distR="0" wp14:anchorId="282C3A69" wp14:editId="43C98EBC">
                <wp:extent cx="3457101" cy="579120"/>
                <wp:effectExtent l="0" t="0" r="0" b="0"/>
                <wp:docPr id="5725198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19886"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5812" cy="582254"/>
                        </a:xfrm>
                        <a:prstGeom prst="rect">
                          <a:avLst/>
                        </a:prstGeom>
                      </pic:spPr>
                    </pic:pic>
                  </a:graphicData>
                </a:graphic>
              </wp:inline>
            </w:drawing>
          </w:r>
        </w:sdtContent>
      </w:sdt>
    </w:p>
    <w:p w14:paraId="72331E1C" w14:textId="77777777" w:rsidR="008C435E" w:rsidRDefault="008C435E" w:rsidP="008C435E">
      <w:pPr>
        <w:tabs>
          <w:tab w:val="left" w:pos="7125"/>
        </w:tabs>
        <w:spacing w:after="160" w:line="259" w:lineRule="auto"/>
        <w:jc w:val="center"/>
      </w:pPr>
    </w:p>
    <w:p w14:paraId="2E1707D1" w14:textId="77777777" w:rsidR="008C435E" w:rsidRDefault="00605C03" w:rsidP="00605C03">
      <w:pPr>
        <w:tabs>
          <w:tab w:val="left" w:pos="1545"/>
          <w:tab w:val="center" w:pos="4873"/>
          <w:tab w:val="left" w:pos="7125"/>
        </w:tabs>
        <w:spacing w:after="160" w:line="259" w:lineRule="auto"/>
      </w:pPr>
      <w:r>
        <w:tab/>
      </w:r>
      <w:r>
        <w:tab/>
      </w:r>
    </w:p>
    <w:p w14:paraId="4493A947" w14:textId="77777777" w:rsidR="008C435E" w:rsidRDefault="008C435E" w:rsidP="008C435E">
      <w:pPr>
        <w:tabs>
          <w:tab w:val="left" w:pos="7125"/>
        </w:tabs>
        <w:spacing w:after="160" w:line="259" w:lineRule="auto"/>
        <w:jc w:val="center"/>
      </w:pPr>
    </w:p>
    <w:p w14:paraId="6FD1E627" w14:textId="77777777" w:rsidR="008C435E" w:rsidRDefault="004005BD" w:rsidP="008C435E">
      <w:pPr>
        <w:tabs>
          <w:tab w:val="left" w:pos="7125"/>
        </w:tabs>
        <w:spacing w:after="160" w:line="259" w:lineRule="auto"/>
        <w:jc w:val="center"/>
      </w:pPr>
      <w:r>
        <w:rPr>
          <w:noProof/>
        </w:rPr>
        <mc:AlternateContent>
          <mc:Choice Requires="wps">
            <w:drawing>
              <wp:anchor distT="45720" distB="45720" distL="114300" distR="114300" simplePos="0" relativeHeight="251662848" behindDoc="1" locked="0" layoutInCell="1" allowOverlap="1" wp14:anchorId="26758BCE" wp14:editId="06811895">
                <wp:simplePos x="0" y="0"/>
                <wp:positionH relativeFrom="margin">
                  <wp:posOffset>2266950</wp:posOffset>
                </wp:positionH>
                <wp:positionV relativeFrom="paragraph">
                  <wp:posOffset>109220</wp:posOffset>
                </wp:positionV>
                <wp:extent cx="3829050" cy="2076450"/>
                <wp:effectExtent l="0" t="0" r="0" b="0"/>
                <wp:wrapNone/>
                <wp:docPr id="1695958952" name="Text Box 2" descr="Job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076450"/>
                        </a:xfrm>
                        <a:prstGeom prst="rect">
                          <a:avLst/>
                        </a:prstGeom>
                        <a:noFill/>
                        <a:ln w="9525">
                          <a:noFill/>
                          <a:miter lim="800000"/>
                          <a:headEnd/>
                          <a:tailEnd/>
                        </a:ln>
                      </wps:spPr>
                      <wps:txbx>
                        <w:txbxContent>
                          <w:sdt>
                            <w:sdtPr>
                              <w:rPr>
                                <w:b/>
                                <w:bCs/>
                                <w:color w:val="4F1B59"/>
                                <w:sz w:val="80"/>
                                <w:szCs w:val="80"/>
                              </w:rPr>
                              <w:id w:val="1033462466"/>
                              <w:lock w:val="sdtContentLocked"/>
                              <w:placeholder>
                                <w:docPart w:val="4A2D560DD7C94A809580DFCB592E2574"/>
                              </w:placeholder>
                            </w:sdtPr>
                            <w:sdtEndPr/>
                            <w:sdtContent>
                              <w:p w14:paraId="2BE4B160" w14:textId="77777777" w:rsidR="004D5A38" w:rsidRPr="00605C03" w:rsidRDefault="004D5A38" w:rsidP="004005BD">
                                <w:pPr>
                                  <w:spacing w:after="0" w:line="252" w:lineRule="auto"/>
                                  <w:rPr>
                                    <w:b/>
                                    <w:bCs/>
                                    <w:color w:val="4F1B59"/>
                                    <w:sz w:val="80"/>
                                    <w:szCs w:val="80"/>
                                  </w:rPr>
                                </w:pPr>
                                <w:r w:rsidRPr="00605C03">
                                  <w:rPr>
                                    <w:b/>
                                    <w:bCs/>
                                    <w:color w:val="4F1B59"/>
                                    <w:sz w:val="80"/>
                                    <w:szCs w:val="80"/>
                                  </w:rPr>
                                  <w:t>Creating a world of</w:t>
                                </w:r>
                                <w:r w:rsidR="00605C03" w:rsidRPr="00605C03">
                                  <w:rPr>
                                    <w:b/>
                                    <w:bCs/>
                                    <w:color w:val="4F1B59"/>
                                    <w:sz w:val="80"/>
                                    <w:szCs w:val="80"/>
                                  </w:rPr>
                                  <w:t xml:space="preserve"> </w:t>
                                </w:r>
                                <w:r w:rsidRPr="00605C03">
                                  <w:rPr>
                                    <w:b/>
                                    <w:bCs/>
                                    <w:color w:val="4F1B59"/>
                                    <w:sz w:val="80"/>
                                    <w:szCs w:val="80"/>
                                  </w:rPr>
                                  <w:t>better opportunities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58BCE" id="_x0000_t202" coordsize="21600,21600" o:spt="202" path="m,l,21600r21600,l21600,xe">
                <v:stroke joinstyle="miter"/>
                <v:path gradientshapeok="t" o:connecttype="rect"/>
              </v:shapetype>
              <v:shape id="Text Box 2" o:spid="_x0000_s1026" type="#_x0000_t202" alt="Job Description" style="position:absolute;left:0;text-align:left;margin-left:178.5pt;margin-top:8.6pt;width:301.5pt;height:163.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" filled="f" stroked="f">
                <v:textbox>
                  <w:txbxContent>
                    <w:sdt>
                      <w:sdtPr>
                        <w:rPr>
                          <w:b/>
                          <w:bCs/>
                          <w:color w:val="4F1B59"/>
                          <w:sz w:val="80"/>
                          <w:szCs w:val="80"/>
                        </w:rPr>
                        <w:id w:val="1033462466"/>
                        <w:lock w:val="sdtContentLocked"/>
                        <w:placeholder>
                          <w:docPart w:val="4A2D560DD7C94A809580DFCB592E2574"/>
                        </w:placeholder>
                      </w:sdtPr>
                      <w:sdtContent>
                        <w:p w14:paraId="2BE4B160" w14:textId="77777777" w:rsidR="004D5A38" w:rsidRPr="00605C03" w:rsidRDefault="004D5A38" w:rsidP="004005BD">
                          <w:pPr>
                            <w:spacing w:after="0" w:line="252" w:lineRule="auto"/>
                            <w:rPr>
                              <w:b/>
                              <w:bCs/>
                              <w:color w:val="4F1B59"/>
                              <w:sz w:val="80"/>
                              <w:szCs w:val="80"/>
                            </w:rPr>
                          </w:pPr>
                          <w:r w:rsidRPr="00605C03">
                            <w:rPr>
                              <w:b/>
                              <w:bCs/>
                              <w:color w:val="4F1B59"/>
                              <w:sz w:val="80"/>
                              <w:szCs w:val="80"/>
                            </w:rPr>
                            <w:t>Creating a world of</w:t>
                          </w:r>
                          <w:r w:rsidR="00605C03" w:rsidRPr="00605C03">
                            <w:rPr>
                              <w:b/>
                              <w:bCs/>
                              <w:color w:val="4F1B59"/>
                              <w:sz w:val="80"/>
                              <w:szCs w:val="80"/>
                            </w:rPr>
                            <w:t xml:space="preserve"> </w:t>
                          </w:r>
                          <w:r w:rsidRPr="00605C03">
                            <w:rPr>
                              <w:b/>
                              <w:bCs/>
                              <w:color w:val="4F1B59"/>
                              <w:sz w:val="80"/>
                              <w:szCs w:val="80"/>
                            </w:rPr>
                            <w:t>better opportunities</w:t>
                          </w:r>
                        </w:p>
                      </w:sdtContent>
                    </w:sdt>
                  </w:txbxContent>
                </v:textbox>
                <w10:wrap anchorx="margin"/>
              </v:shape>
            </w:pict>
          </mc:Fallback>
        </mc:AlternateContent>
      </w:r>
      <w:r>
        <w:rPr>
          <w:rStyle w:val="Emphasis"/>
          <w:b/>
          <w:bCs/>
          <w:i w:val="0"/>
          <w:iCs w:val="0"/>
          <w:noProof/>
        </w:rPr>
        <w:drawing>
          <wp:anchor distT="0" distB="0" distL="114300" distR="114300" simplePos="0" relativeHeight="251656191" behindDoc="1" locked="0" layoutInCell="1" allowOverlap="1" wp14:anchorId="2198CF31" wp14:editId="7E515414">
            <wp:simplePos x="0" y="0"/>
            <wp:positionH relativeFrom="column">
              <wp:posOffset>43815</wp:posOffset>
            </wp:positionH>
            <wp:positionV relativeFrom="page">
              <wp:posOffset>2723515</wp:posOffset>
            </wp:positionV>
            <wp:extent cx="1975085" cy="1599813"/>
            <wp:effectExtent l="0" t="0" r="6350" b="635"/>
            <wp:wrapNone/>
            <wp:docPr id="804835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35837"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75085" cy="1599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74C71" w14:textId="77777777" w:rsidR="00172734" w:rsidRDefault="00172734" w:rsidP="008C435E">
      <w:pPr>
        <w:tabs>
          <w:tab w:val="left" w:pos="7125"/>
        </w:tabs>
        <w:spacing w:after="160" w:line="259" w:lineRule="auto"/>
        <w:jc w:val="center"/>
      </w:pPr>
    </w:p>
    <w:p w14:paraId="15BC8902" w14:textId="77777777" w:rsidR="00172734" w:rsidRDefault="00172734" w:rsidP="008C435E">
      <w:pPr>
        <w:tabs>
          <w:tab w:val="left" w:pos="7125"/>
        </w:tabs>
        <w:spacing w:after="160" w:line="259" w:lineRule="auto"/>
        <w:jc w:val="center"/>
      </w:pPr>
    </w:p>
    <w:p w14:paraId="7CE0D229" w14:textId="77777777" w:rsidR="00172734" w:rsidRDefault="004C6942" w:rsidP="004C6942">
      <w:pPr>
        <w:tabs>
          <w:tab w:val="left" w:pos="3195"/>
        </w:tabs>
        <w:spacing w:after="160" w:line="259" w:lineRule="auto"/>
      </w:pPr>
      <w:r>
        <w:tab/>
      </w:r>
    </w:p>
    <w:p w14:paraId="57EB7730" w14:textId="77777777" w:rsidR="00172734" w:rsidRDefault="00172734" w:rsidP="008C435E">
      <w:pPr>
        <w:tabs>
          <w:tab w:val="left" w:pos="7125"/>
        </w:tabs>
        <w:spacing w:after="160" w:line="259" w:lineRule="auto"/>
        <w:jc w:val="center"/>
      </w:pPr>
    </w:p>
    <w:tbl>
      <w:tblPr>
        <w:tblStyle w:val="TableGrid"/>
        <w:tblpPr w:leftFromText="180" w:rightFromText="180" w:vertAnchor="text" w:horzAnchor="margin" w:tblpY="5274"/>
        <w:tblW w:w="9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A664F" w:rsidRPr="004D5A38" w14:paraId="1512C891" w14:textId="77777777" w:rsidTr="009A664F">
        <w:trPr>
          <w:trHeight w:val="567"/>
        </w:trPr>
        <w:sdt>
          <w:sdtPr>
            <w:rPr>
              <w:b/>
              <w:bCs/>
              <w:color w:val="FFFFFF" w:themeColor="background1"/>
              <w:sz w:val="36"/>
              <w:szCs w:val="36"/>
            </w:rPr>
            <w:id w:val="1190951468"/>
            <w:lock w:val="sdtLocked"/>
            <w:placeholder>
              <w:docPart w:val="4A2D560DD7C94A809580DFCB592E2574"/>
            </w:placeholder>
          </w:sdtPr>
          <w:sdtEndPr/>
          <w:sdtContent>
            <w:tc>
              <w:tcPr>
                <w:tcW w:w="9911" w:type="dxa"/>
              </w:tcPr>
              <w:p w14:paraId="7F4855DC" w14:textId="1BF6E8F5" w:rsidR="009A664F" w:rsidRPr="004D5A38" w:rsidRDefault="00FD7B8D" w:rsidP="009A664F">
                <w:pPr>
                  <w:tabs>
                    <w:tab w:val="left" w:pos="7125"/>
                  </w:tabs>
                  <w:spacing w:after="160" w:line="259" w:lineRule="auto"/>
                  <w:rPr>
                    <w:b/>
                    <w:bCs/>
                    <w:color w:val="FFFFFF" w:themeColor="background1"/>
                    <w:sz w:val="36"/>
                    <w:szCs w:val="36"/>
                  </w:rPr>
                </w:pPr>
                <w:r>
                  <w:rPr>
                    <w:b/>
                    <w:bCs/>
                    <w:color w:val="FFFFFF" w:themeColor="background1"/>
                    <w:sz w:val="36"/>
                    <w:szCs w:val="36"/>
                  </w:rPr>
                  <w:t>AV Solutions Manager</w:t>
                </w:r>
              </w:p>
            </w:tc>
          </w:sdtContent>
        </w:sdt>
      </w:tr>
      <w:tr w:rsidR="009A664F" w:rsidRPr="004D5A38" w14:paraId="3809FCE8" w14:textId="77777777" w:rsidTr="009A664F">
        <w:trPr>
          <w:trHeight w:val="567"/>
        </w:trPr>
        <w:sdt>
          <w:sdtPr>
            <w:rPr>
              <w:color w:val="FFFFFF" w:themeColor="background1"/>
              <w:sz w:val="28"/>
              <w:szCs w:val="28"/>
            </w:rPr>
            <w:alias w:val="Select location and format"/>
            <w:tag w:val="Location and format"/>
            <w:id w:val="-974144815"/>
            <w:lock w:val="sdtLocked"/>
            <w:placeholder>
              <w:docPart w:val="726A725180704FDDBF22A0A08C0FCD6C"/>
            </w:placeholder>
            <w15:color w:val="FFFFFF"/>
            <w:comboBox>
              <w:listItem w:displayText="Hybrid - Stevenage/Home-Based" w:value="Hybrid - Stevenage/Home-Based"/>
              <w:listItem w:displayText="Hybrid - IET London: Savoy Place/Home-Based" w:value="Hybrid - IET London: Savoy Place/Home-Based"/>
              <w:listItem w:displayText="Hybrid - IET Birmingham: Austin Court/Home-Based" w:value="Hybrid - IET Birmingham: Austin Court/Home-Based"/>
              <w:listItem w:displayText="Stevenage" w:value="Stevenage"/>
              <w:listItem w:displayText="IET London: Savoy Place" w:value="IET London: Savoy Place"/>
              <w:listItem w:displayText="IET Birmingham: Austin Court" w:value="IET Birmingham: Austin Court"/>
              <w:listItem w:displayText="UK Home-Based" w:value="UK Home-Based"/>
              <w:listItem w:displayText="China" w:value="China"/>
              <w:listItem w:displayText="India" w:value="India"/>
              <w:listItem w:displayText="Hong Kong" w:value="Hong Kong"/>
              <w:listItem w:displayText="USA" w:value="USA"/>
            </w:comboBox>
          </w:sdtPr>
          <w:sdtEndPr/>
          <w:sdtContent>
            <w:tc>
              <w:tcPr>
                <w:tcW w:w="9911" w:type="dxa"/>
              </w:tcPr>
              <w:p w14:paraId="0CA52F08" w14:textId="28E73F5D" w:rsidR="009A664F" w:rsidRPr="00220A93" w:rsidRDefault="00FD7B8D" w:rsidP="009A664F">
                <w:pPr>
                  <w:tabs>
                    <w:tab w:val="left" w:pos="7125"/>
                  </w:tabs>
                  <w:spacing w:after="160" w:line="259" w:lineRule="auto"/>
                  <w:rPr>
                    <w:color w:val="FFFFFF" w:themeColor="background1"/>
                    <w:sz w:val="28"/>
                    <w:szCs w:val="28"/>
                  </w:rPr>
                </w:pPr>
                <w:r>
                  <w:rPr>
                    <w:color w:val="FFFFFF" w:themeColor="background1"/>
                    <w:sz w:val="28"/>
                    <w:szCs w:val="28"/>
                  </w:rPr>
                  <w:t>IET London: Savoy Place</w:t>
                </w:r>
              </w:p>
            </w:tc>
          </w:sdtContent>
        </w:sdt>
      </w:tr>
      <w:tr w:rsidR="009A664F" w:rsidRPr="004D5A38" w14:paraId="6BD225AE" w14:textId="77777777" w:rsidTr="009A664F">
        <w:trPr>
          <w:trHeight w:val="567"/>
        </w:trPr>
        <w:sdt>
          <w:sdtPr>
            <w:rPr>
              <w:color w:val="FFFFFF" w:themeColor="background1"/>
              <w:sz w:val="28"/>
              <w:szCs w:val="28"/>
            </w:rPr>
            <w:alias w:val="Contract type"/>
            <w:tag w:val="Contract type"/>
            <w:id w:val="-1901124990"/>
            <w:lock w:val="sdtLocked"/>
            <w:placeholder>
              <w:docPart w:val="4FC130E0ACF248CAB14DFD3A8E76D98E"/>
            </w:placeholder>
            <w:dropDownList>
              <w:listItem w:displayText="Permanent" w:value="Permanent"/>
              <w:listItem w:displayText="Fixed Term Contract" w:value="Fixed Term Contract"/>
              <w:listItem w:displayText="Zero Hours Contract" w:value="Zero Hours Contract"/>
            </w:dropDownList>
          </w:sdtPr>
          <w:sdtEndPr/>
          <w:sdtContent>
            <w:tc>
              <w:tcPr>
                <w:tcW w:w="9911" w:type="dxa"/>
              </w:tcPr>
              <w:p w14:paraId="72381031" w14:textId="44F7713D" w:rsidR="009A664F" w:rsidRPr="004D5A38" w:rsidRDefault="00FD7B8D" w:rsidP="009A664F">
                <w:pPr>
                  <w:tabs>
                    <w:tab w:val="left" w:pos="7125"/>
                  </w:tabs>
                  <w:spacing w:after="160" w:line="259" w:lineRule="auto"/>
                  <w:rPr>
                    <w:color w:val="FFFFFF" w:themeColor="background1"/>
                    <w:sz w:val="28"/>
                    <w:szCs w:val="28"/>
                  </w:rPr>
                </w:pPr>
                <w:r>
                  <w:rPr>
                    <w:color w:val="FFFFFF" w:themeColor="background1"/>
                    <w:sz w:val="28"/>
                    <w:szCs w:val="28"/>
                  </w:rPr>
                  <w:t>Permanent</w:t>
                </w:r>
              </w:p>
            </w:tc>
          </w:sdtContent>
        </w:sdt>
      </w:tr>
      <w:tr w:rsidR="009A664F" w:rsidRPr="004D5A38" w14:paraId="2896E020" w14:textId="77777777" w:rsidTr="009A664F">
        <w:trPr>
          <w:trHeight w:val="567"/>
        </w:trPr>
        <w:sdt>
          <w:sdtPr>
            <w:rPr>
              <w:color w:val="FFFFFF" w:themeColor="background1"/>
              <w:sz w:val="28"/>
              <w:szCs w:val="28"/>
            </w:rPr>
            <w:id w:val="-1087681247"/>
            <w:lock w:val="sdtLocked"/>
            <w:placeholder>
              <w:docPart w:val="4A2D560DD7C94A809580DFCB592E2574"/>
            </w:placeholder>
          </w:sdtPr>
          <w:sdtEndPr/>
          <w:sdtContent>
            <w:tc>
              <w:tcPr>
                <w:tcW w:w="9911" w:type="dxa"/>
              </w:tcPr>
              <w:p w14:paraId="77FC640B" w14:textId="1289D2E7" w:rsidR="009A664F" w:rsidRPr="00FD7B8D" w:rsidRDefault="00FD7B8D" w:rsidP="009A664F">
                <w:pPr>
                  <w:tabs>
                    <w:tab w:val="left" w:pos="7125"/>
                  </w:tabs>
                  <w:spacing w:after="160" w:line="259" w:lineRule="auto"/>
                  <w:rPr>
                    <w:color w:val="FFFFFF" w:themeColor="background1"/>
                    <w:sz w:val="28"/>
                    <w:szCs w:val="28"/>
                  </w:rPr>
                </w:pPr>
                <w:r w:rsidRPr="00FD7B8D">
                  <w:rPr>
                    <w:color w:val="FFFFFF" w:themeColor="background1"/>
                    <w:sz w:val="28"/>
                    <w:szCs w:val="28"/>
                  </w:rPr>
                  <w:t xml:space="preserve">£46,250 - £48,000 depending on experience </w:t>
                </w:r>
                <w:r w:rsidR="009A664F" w:rsidRPr="00FD7B8D">
                  <w:rPr>
                    <w:color w:val="FFFFFF" w:themeColor="background1"/>
                    <w:sz w:val="28"/>
                    <w:szCs w:val="28"/>
                  </w:rPr>
                  <w:t>+ commission (</w:t>
                </w:r>
                <w:r w:rsidR="006B2DB1" w:rsidRPr="00FD7B8D">
                  <w:rPr>
                    <w:color w:val="FFFFFF" w:themeColor="background1"/>
                    <w:sz w:val="28"/>
                    <w:szCs w:val="28"/>
                  </w:rPr>
                  <w:t xml:space="preserve">Grade </w:t>
                </w:r>
                <w:r>
                  <w:rPr>
                    <w:color w:val="FFFFFF" w:themeColor="background1"/>
                    <w:sz w:val="28"/>
                    <w:szCs w:val="28"/>
                  </w:rPr>
                  <w:t>9</w:t>
                </w:r>
                <w:r w:rsidR="009A664F" w:rsidRPr="00FD7B8D">
                  <w:rPr>
                    <w:color w:val="FFFFFF" w:themeColor="background1"/>
                    <w:sz w:val="28"/>
                    <w:szCs w:val="28"/>
                  </w:rPr>
                  <w:t>)</w:t>
                </w:r>
              </w:p>
            </w:tc>
          </w:sdtContent>
        </w:sdt>
      </w:tr>
      <w:tr w:rsidR="009A664F" w:rsidRPr="004D5A38" w14:paraId="6E6E93D6" w14:textId="77777777" w:rsidTr="009A664F">
        <w:trPr>
          <w:trHeight w:val="567"/>
        </w:trPr>
        <w:sdt>
          <w:sdtPr>
            <w:rPr>
              <w:color w:val="FFFFFF" w:themeColor="background1"/>
              <w:sz w:val="28"/>
              <w:szCs w:val="28"/>
            </w:rPr>
            <w:id w:val="-1242329836"/>
            <w:lock w:val="sdtLocked"/>
            <w:placeholder>
              <w:docPart w:val="4A2D560DD7C94A809580DFCB592E2574"/>
            </w:placeholder>
          </w:sdtPr>
          <w:sdtEndPr/>
          <w:sdtContent>
            <w:tc>
              <w:tcPr>
                <w:tcW w:w="9911" w:type="dxa"/>
              </w:tcPr>
              <w:p w14:paraId="3F20F548" w14:textId="07132C3B" w:rsidR="009A664F" w:rsidRPr="004D5A38" w:rsidRDefault="00FD7B8D" w:rsidP="009A664F">
                <w:pPr>
                  <w:tabs>
                    <w:tab w:val="left" w:pos="7125"/>
                  </w:tabs>
                  <w:spacing w:after="160" w:line="259" w:lineRule="auto"/>
                  <w:rPr>
                    <w:color w:val="FFFFFF" w:themeColor="background1"/>
                    <w:sz w:val="28"/>
                    <w:szCs w:val="28"/>
                  </w:rPr>
                </w:pPr>
                <w:r>
                  <w:rPr>
                    <w:color w:val="FFFFFF" w:themeColor="background1"/>
                    <w:sz w:val="28"/>
                    <w:szCs w:val="28"/>
                  </w:rPr>
                  <w:t>42.5</w:t>
                </w:r>
                <w:r w:rsidR="009A664F" w:rsidRPr="009A664F">
                  <w:rPr>
                    <w:color w:val="FFFFFF" w:themeColor="background1"/>
                    <w:sz w:val="28"/>
                    <w:szCs w:val="28"/>
                  </w:rPr>
                  <w:t xml:space="preserve"> Hours per </w:t>
                </w:r>
                <w:r>
                  <w:rPr>
                    <w:color w:val="FFFFFF" w:themeColor="background1"/>
                    <w:sz w:val="28"/>
                    <w:szCs w:val="28"/>
                  </w:rPr>
                  <w:t>w</w:t>
                </w:r>
                <w:r w:rsidR="009A664F" w:rsidRPr="009A664F">
                  <w:rPr>
                    <w:color w:val="FFFFFF" w:themeColor="background1"/>
                    <w:sz w:val="28"/>
                    <w:szCs w:val="28"/>
                  </w:rPr>
                  <w:t>eek</w:t>
                </w:r>
                <w:r>
                  <w:rPr>
                    <w:color w:val="FFFFFF" w:themeColor="background1"/>
                    <w:sz w:val="28"/>
                    <w:szCs w:val="28"/>
                  </w:rPr>
                  <w:t xml:space="preserve">, </w:t>
                </w:r>
                <w:r w:rsidRPr="00FD7B8D">
                  <w:rPr>
                    <w:color w:val="FFFFFF" w:themeColor="background1"/>
                    <w:sz w:val="28"/>
                    <w:szCs w:val="28"/>
                  </w:rPr>
                  <w:t>5 days out of 7</w:t>
                </w:r>
                <w:r>
                  <w:rPr>
                    <w:color w:val="FFFFFF" w:themeColor="background1"/>
                    <w:sz w:val="28"/>
                    <w:szCs w:val="28"/>
                  </w:rPr>
                  <w:t>.</w:t>
                </w:r>
                <w:r w:rsidRPr="00FD7B8D">
                  <w:rPr>
                    <w:rFonts w:cs="Arial"/>
                    <w:color w:val="FFFFFF" w:themeColor="background1"/>
                  </w:rPr>
                  <w:t xml:space="preserve"> </w:t>
                </w:r>
                <w:r w:rsidRPr="00FD7B8D">
                  <w:rPr>
                    <w:rFonts w:cs="Arial"/>
                    <w:color w:val="FFFFFF" w:themeColor="background1"/>
                    <w:sz w:val="28"/>
                    <w:szCs w:val="28"/>
                  </w:rPr>
                  <w:t xml:space="preserve">May include early and late finishes and weekends subject </w:t>
                </w:r>
                <w:r>
                  <w:rPr>
                    <w:rFonts w:cs="Arial"/>
                    <w:color w:val="FFFFFF" w:themeColor="background1"/>
                    <w:sz w:val="28"/>
                    <w:szCs w:val="28"/>
                  </w:rPr>
                  <w:t xml:space="preserve">to </w:t>
                </w:r>
                <w:r w:rsidRPr="00FD7B8D">
                  <w:rPr>
                    <w:rFonts w:cs="Arial"/>
                    <w:color w:val="FFFFFF" w:themeColor="background1"/>
                    <w:sz w:val="28"/>
                    <w:szCs w:val="28"/>
                  </w:rPr>
                  <w:t>the events booked into Savoy Place</w:t>
                </w:r>
                <w:r>
                  <w:rPr>
                    <w:rFonts w:cs="Arial"/>
                    <w:color w:val="FFFFFF" w:themeColor="background1"/>
                    <w:sz w:val="28"/>
                    <w:szCs w:val="28"/>
                  </w:rPr>
                  <w:t>.</w:t>
                </w:r>
                <w:r w:rsidRPr="00AE4F03">
                  <w:rPr>
                    <w:rFonts w:cs="Arial"/>
                  </w:rPr>
                  <w:t>..</w:t>
                </w:r>
                <w:r w:rsidR="009A664F">
                  <w:rPr>
                    <w:color w:val="FFFFFF" w:themeColor="background1"/>
                    <w:sz w:val="28"/>
                    <w:szCs w:val="28"/>
                  </w:rPr>
                  <w:t xml:space="preserve"> </w:t>
                </w:r>
                <w:r>
                  <w:rPr>
                    <w:color w:val="FFFFFF" w:themeColor="background1"/>
                    <w:sz w:val="28"/>
                    <w:szCs w:val="28"/>
                  </w:rPr>
                  <w:t>Attendance at Trade Shows &amp; Exhibitions for business development also required.</w:t>
                </w:r>
              </w:p>
            </w:tc>
          </w:sdtContent>
        </w:sdt>
      </w:tr>
      <w:tr w:rsidR="009A664F" w:rsidRPr="004D5A38" w14:paraId="2AC8A334" w14:textId="77777777" w:rsidTr="009A664F">
        <w:trPr>
          <w:trHeight w:val="567"/>
        </w:trPr>
        <w:tc>
          <w:tcPr>
            <w:tcW w:w="9911" w:type="dxa"/>
          </w:tcPr>
          <w:p w14:paraId="232A59ED" w14:textId="08109A36" w:rsidR="009A664F" w:rsidRPr="004D5A38" w:rsidRDefault="00B74B70" w:rsidP="009A664F">
            <w:pPr>
              <w:tabs>
                <w:tab w:val="left" w:pos="7125"/>
              </w:tabs>
              <w:spacing w:after="160" w:line="259" w:lineRule="auto"/>
              <w:rPr>
                <w:color w:val="FFFFFF" w:themeColor="background1"/>
                <w:sz w:val="28"/>
                <w:szCs w:val="28"/>
              </w:rPr>
            </w:pPr>
            <w:sdt>
              <w:sdtPr>
                <w:rPr>
                  <w:b/>
                  <w:bCs/>
                  <w:color w:val="FFFFFF" w:themeColor="background1"/>
                  <w:sz w:val="28"/>
                  <w:szCs w:val="28"/>
                </w:rPr>
                <w:id w:val="-1815866220"/>
                <w:lock w:val="sdtContentLocked"/>
                <w:placeholder>
                  <w:docPart w:val="4A2D560DD7C94A809580DFCB592E2574"/>
                </w:placeholder>
              </w:sdtPr>
              <w:sdtEndPr/>
              <w:sdtContent>
                <w:r w:rsidR="009A664F" w:rsidRPr="004D5A38">
                  <w:rPr>
                    <w:b/>
                    <w:bCs/>
                    <w:color w:val="FFFFFF" w:themeColor="background1"/>
                    <w:sz w:val="28"/>
                    <w:szCs w:val="28"/>
                  </w:rPr>
                  <w:t>Reports to:</w:t>
                </w:r>
              </w:sdtContent>
            </w:sdt>
            <w:r w:rsidR="009A664F" w:rsidRPr="004D5A38">
              <w:rPr>
                <w:b/>
                <w:bCs/>
                <w:color w:val="FFFFFF" w:themeColor="background1"/>
                <w:sz w:val="28"/>
                <w:szCs w:val="28"/>
              </w:rPr>
              <w:t xml:space="preserve"> </w:t>
            </w:r>
            <w:sdt>
              <w:sdtPr>
                <w:rPr>
                  <w:b/>
                  <w:bCs/>
                  <w:color w:val="FFFFFF" w:themeColor="background1"/>
                  <w:sz w:val="28"/>
                  <w:szCs w:val="28"/>
                </w:rPr>
                <w:id w:val="1819689203"/>
                <w:lock w:val="sdtLocked"/>
                <w:placeholder>
                  <w:docPart w:val="4A2D560DD7C94A809580DFCB592E2574"/>
                </w:placeholder>
              </w:sdtPr>
              <w:sdtEndPr>
                <w:rPr>
                  <w:b w:val="0"/>
                  <w:bCs w:val="0"/>
                </w:rPr>
              </w:sdtEndPr>
              <w:sdtContent>
                <w:r w:rsidR="00FD7B8D">
                  <w:rPr>
                    <w:color w:val="FFFFFF" w:themeColor="background1"/>
                    <w:sz w:val="28"/>
                    <w:szCs w:val="28"/>
                  </w:rPr>
                  <w:t>AV Manager</w:t>
                </w:r>
              </w:sdtContent>
            </w:sdt>
          </w:p>
        </w:tc>
      </w:tr>
    </w:tbl>
    <w:p w14:paraId="6E29CE04" w14:textId="77777777" w:rsidR="0000767B" w:rsidRDefault="009A664F" w:rsidP="004D5A38">
      <w:pPr>
        <w:tabs>
          <w:tab w:val="left" w:pos="7125"/>
        </w:tabs>
        <w:spacing w:after="160" w:line="259" w:lineRule="auto"/>
        <w:rPr>
          <w:rStyle w:val="Emphasis"/>
          <w:b/>
          <w:bCs/>
          <w:i w:val="0"/>
          <w:iCs w:val="0"/>
        </w:rPr>
      </w:pPr>
      <w:r>
        <w:rPr>
          <w:noProof/>
        </w:rPr>
        <mc:AlternateContent>
          <mc:Choice Requires="wps">
            <w:drawing>
              <wp:anchor distT="0" distB="0" distL="114300" distR="114300" simplePos="0" relativeHeight="251659776" behindDoc="1" locked="0" layoutInCell="1" allowOverlap="1" wp14:anchorId="111375D6" wp14:editId="329C3BE1">
                <wp:simplePos x="0" y="0"/>
                <wp:positionH relativeFrom="column">
                  <wp:posOffset>-772886</wp:posOffset>
                </wp:positionH>
                <wp:positionV relativeFrom="page">
                  <wp:posOffset>6825342</wp:posOffset>
                </wp:positionV>
                <wp:extent cx="7629525" cy="3853543"/>
                <wp:effectExtent l="0" t="0" r="9525" b="0"/>
                <wp:wrapNone/>
                <wp:docPr id="141440094" name="Rectangle 4"/>
                <wp:cNvGraphicFramePr/>
                <a:graphic xmlns:a="http://schemas.openxmlformats.org/drawingml/2006/main">
                  <a:graphicData uri="http://schemas.microsoft.com/office/word/2010/wordprocessingShape">
                    <wps:wsp>
                      <wps:cNvSpPr/>
                      <wps:spPr>
                        <a:xfrm>
                          <a:off x="0" y="0"/>
                          <a:ext cx="7629525" cy="3853543"/>
                        </a:xfrm>
                        <a:prstGeom prst="rect">
                          <a:avLst/>
                        </a:prstGeom>
                        <a:solidFill>
                          <a:srgbClr val="4F1B59">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DF077" id="Rectangle 4" o:spid="_x0000_s1026" style="position:absolute;margin-left:-60.85pt;margin-top:537.45pt;width:600.75pt;height:303.45pt;z-index:-2516567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" fillcolor="#4f1b59" stroked="f" strokeweight="1pt">
                <v:fill opacity="52428f"/>
                <w10:wrap anchory="page"/>
              </v:rect>
            </w:pict>
          </mc:Fallback>
        </mc:AlternateContent>
      </w:r>
      <w:r w:rsidR="00605C03">
        <w:rPr>
          <w:noProof/>
        </w:rPr>
        <mc:AlternateContent>
          <mc:Choice Requires="wps">
            <w:drawing>
              <wp:anchor distT="45720" distB="45720" distL="114300" distR="114300" simplePos="0" relativeHeight="251658752" behindDoc="1" locked="0" layoutInCell="1" allowOverlap="1" wp14:anchorId="2EB1F5DD" wp14:editId="7C31F1ED">
                <wp:simplePos x="0" y="0"/>
                <wp:positionH relativeFrom="margin">
                  <wp:posOffset>-635</wp:posOffset>
                </wp:positionH>
                <wp:positionV relativeFrom="paragraph">
                  <wp:posOffset>2088515</wp:posOffset>
                </wp:positionV>
                <wp:extent cx="3914775" cy="594995"/>
                <wp:effectExtent l="0" t="0" r="0" b="0"/>
                <wp:wrapNone/>
                <wp:docPr id="217" name="Text Box 2" descr="Job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94995"/>
                        </a:xfrm>
                        <a:prstGeom prst="rect">
                          <a:avLst/>
                        </a:prstGeom>
                        <a:noFill/>
                        <a:ln w="9525">
                          <a:noFill/>
                          <a:miter lim="800000"/>
                          <a:headEnd/>
                          <a:tailEnd/>
                        </a:ln>
                      </wps:spPr>
                      <wps:txbx>
                        <w:txbxContent>
                          <w:sdt>
                            <w:sdtPr>
                              <w:rPr>
                                <w:b/>
                                <w:bCs/>
                                <w:color w:val="4F1B59"/>
                                <w:sz w:val="60"/>
                                <w:szCs w:val="60"/>
                              </w:rPr>
                              <w:id w:val="-65577573"/>
                              <w:lock w:val="sdtContentLocked"/>
                              <w:placeholder>
                                <w:docPart w:val="4A2D560DD7C94A809580DFCB592E2574"/>
                              </w:placeholder>
                            </w:sdtPr>
                            <w:sdtEndPr/>
                            <w:sdtContent>
                              <w:p w14:paraId="5679B978" w14:textId="77777777" w:rsidR="00172734" w:rsidRPr="00605C03" w:rsidRDefault="00172734" w:rsidP="00EE7355">
                                <w:pPr>
                                  <w:rPr>
                                    <w:b/>
                                    <w:bCs/>
                                    <w:color w:val="4F1B59"/>
                                    <w:sz w:val="60"/>
                                    <w:szCs w:val="60"/>
                                  </w:rPr>
                                </w:pPr>
                                <w:r w:rsidRPr="00605C03">
                                  <w:rPr>
                                    <w:b/>
                                    <w:bCs/>
                                    <w:color w:val="4F1B59"/>
                                    <w:sz w:val="60"/>
                                    <w:szCs w:val="60"/>
                                  </w:rPr>
                                  <w:t xml:space="preserve">Job </w:t>
                                </w:r>
                                <w:r w:rsidR="00EE7355" w:rsidRPr="00605C03">
                                  <w:rPr>
                                    <w:b/>
                                    <w:bCs/>
                                    <w:color w:val="4F1B59"/>
                                    <w:sz w:val="60"/>
                                    <w:szCs w:val="60"/>
                                  </w:rPr>
                                  <w:t>d</w:t>
                                </w:r>
                                <w:r w:rsidRPr="00605C03">
                                  <w:rPr>
                                    <w:b/>
                                    <w:bCs/>
                                    <w:color w:val="4F1B59"/>
                                    <w:sz w:val="60"/>
                                    <w:szCs w:val="60"/>
                                  </w:rPr>
                                  <w:t>escription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1F5DD" id="_x0000_s1027" type="#_x0000_t202" alt="Job Description" style="position:absolute;margin-left:-.05pt;margin-top:164.45pt;width:308.25pt;height:46.8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" filled="f" stroked="f">
                <v:textbox>
                  <w:txbxContent>
                    <w:sdt>
                      <w:sdtPr>
                        <w:rPr>
                          <w:b/>
                          <w:bCs/>
                          <w:color w:val="4F1B59"/>
                          <w:sz w:val="60"/>
                          <w:szCs w:val="60"/>
                        </w:rPr>
                        <w:id w:val="-65577573"/>
                        <w:lock w:val="sdtContentLocked"/>
                        <w:placeholder>
                          <w:docPart w:val="4A2D560DD7C94A809580DFCB592E2574"/>
                        </w:placeholder>
                      </w:sdtPr>
                      <w:sdtContent>
                        <w:p w14:paraId="5679B978" w14:textId="77777777" w:rsidR="00172734" w:rsidRPr="00605C03" w:rsidRDefault="00172734" w:rsidP="00EE7355">
                          <w:pPr>
                            <w:rPr>
                              <w:b/>
                              <w:bCs/>
                              <w:color w:val="4F1B59"/>
                              <w:sz w:val="60"/>
                              <w:szCs w:val="60"/>
                            </w:rPr>
                          </w:pPr>
                          <w:r w:rsidRPr="00605C03">
                            <w:rPr>
                              <w:b/>
                              <w:bCs/>
                              <w:color w:val="4F1B59"/>
                              <w:sz w:val="60"/>
                              <w:szCs w:val="60"/>
                            </w:rPr>
                            <w:t xml:space="preserve">Job </w:t>
                          </w:r>
                          <w:r w:rsidR="00EE7355" w:rsidRPr="00605C03">
                            <w:rPr>
                              <w:b/>
                              <w:bCs/>
                              <w:color w:val="4F1B59"/>
                              <w:sz w:val="60"/>
                              <w:szCs w:val="60"/>
                            </w:rPr>
                            <w:t>d</w:t>
                          </w:r>
                          <w:r w:rsidRPr="00605C03">
                            <w:rPr>
                              <w:b/>
                              <w:bCs/>
                              <w:color w:val="4F1B59"/>
                              <w:sz w:val="60"/>
                              <w:szCs w:val="60"/>
                            </w:rPr>
                            <w:t>escription</w:t>
                          </w:r>
                        </w:p>
                      </w:sdtContent>
                    </w:sdt>
                  </w:txbxContent>
                </v:textbox>
                <w10:wrap anchorx="margin"/>
              </v:shape>
            </w:pict>
          </mc:Fallback>
        </mc:AlternateContent>
      </w:r>
      <w:r w:rsidR="0000767B">
        <w:rPr>
          <w:rStyle w:val="Emphasis"/>
          <w:b/>
          <w:bCs/>
          <w:i w:val="0"/>
          <w:iCs w:val="0"/>
        </w:rPr>
        <w:br w:type="page"/>
      </w:r>
    </w:p>
    <w:sdt>
      <w:sdtPr>
        <w:rPr>
          <w:rStyle w:val="Emphasis"/>
          <w:b/>
          <w:bCs/>
          <w:i w:val="0"/>
          <w:iCs w:val="0"/>
          <w:sz w:val="26"/>
          <w:szCs w:val="26"/>
        </w:rPr>
        <w:id w:val="-59641856"/>
        <w:lock w:val="sdtContentLocked"/>
        <w:placeholder>
          <w:docPart w:val="4A2D560DD7C94A809580DFCB592E2574"/>
        </w:placeholder>
      </w:sdtPr>
      <w:sdtEndPr>
        <w:rPr>
          <w:rStyle w:val="Emphasis"/>
        </w:rPr>
      </w:sdtEndPr>
      <w:sdtContent>
        <w:p w14:paraId="54D15E45" w14:textId="77777777" w:rsidR="00BA6101" w:rsidRPr="006F1D4D" w:rsidRDefault="00BA6101" w:rsidP="008526A8">
          <w:pPr>
            <w:spacing w:after="120"/>
            <w:rPr>
              <w:rStyle w:val="Emphasis"/>
              <w:b/>
              <w:bCs/>
              <w:i w:val="0"/>
              <w:iCs w:val="0"/>
              <w:sz w:val="26"/>
              <w:szCs w:val="26"/>
            </w:rPr>
          </w:pPr>
          <w:r w:rsidRPr="006F1D4D">
            <w:rPr>
              <w:rStyle w:val="Emphasis"/>
              <w:b/>
              <w:bCs/>
              <w:i w:val="0"/>
              <w:iCs w:val="0"/>
              <w:sz w:val="26"/>
              <w:szCs w:val="26"/>
            </w:rPr>
            <w:t>Where the role fits</w:t>
          </w:r>
        </w:p>
      </w:sdtContent>
    </w:sdt>
    <w:sdt>
      <w:sdtPr>
        <w:rPr>
          <w:rStyle w:val="Emphasis"/>
          <w:sz w:val="20"/>
          <w:szCs w:val="20"/>
        </w:rPr>
        <w:id w:val="-269087697"/>
        <w:lock w:val="sdtLocked"/>
        <w:placeholder>
          <w:docPart w:val="4A2D560DD7C94A809580DFCB592E2574"/>
        </w:placeholder>
      </w:sdtPr>
      <w:sdtEndPr>
        <w:rPr>
          <w:rStyle w:val="Emphasis"/>
          <w:i w:val="0"/>
          <w:iCs w:val="0"/>
        </w:rPr>
      </w:sdtEndPr>
      <w:sdtContent>
        <w:sdt>
          <w:sdtPr>
            <w:rPr>
              <w:rStyle w:val="Emphasis"/>
              <w:i w:val="0"/>
              <w:iCs w:val="0"/>
              <w:sz w:val="20"/>
              <w:szCs w:val="20"/>
            </w:rPr>
            <w:id w:val="244928647"/>
            <w:placeholder>
              <w:docPart w:val="B89A89C7B1E14886B2BDAD1542C4F44A"/>
            </w:placeholder>
          </w:sdtPr>
          <w:sdtEndPr>
            <w:rPr>
              <w:rStyle w:val="Emphasis"/>
              <w:color w:val="FF0000"/>
            </w:rPr>
          </w:sdtEndPr>
          <w:sdtContent>
            <w:p w14:paraId="12F57E4B" w14:textId="6A2859C4" w:rsidR="007E5AA8" w:rsidRPr="007E5AA8" w:rsidRDefault="007E5AA8" w:rsidP="007E5AA8">
              <w:pPr>
                <w:rPr>
                  <w:rFonts w:cs="Arial"/>
                  <w:sz w:val="20"/>
                  <w:szCs w:val="20"/>
                </w:rPr>
              </w:pPr>
              <w:r>
                <w:rPr>
                  <w:rStyle w:val="Emphasis"/>
                  <w:i w:val="0"/>
                  <w:iCs w:val="0"/>
                  <w:sz w:val="20"/>
                  <w:szCs w:val="20"/>
                </w:rPr>
                <w:t>IET Venues</w:t>
              </w:r>
              <w:r w:rsidR="00E62C03">
                <w:rPr>
                  <w:rStyle w:val="Emphasis"/>
                  <w:i w:val="0"/>
                  <w:iCs w:val="0"/>
                  <w:sz w:val="20"/>
                  <w:szCs w:val="20"/>
                </w:rPr>
                <w:t xml:space="preserve"> is part of the Operations Team, that is responsible for the operational delivery of all products and services.  </w:t>
              </w:r>
              <w:r w:rsidRPr="007E5AA8">
                <w:rPr>
                  <w:rFonts w:cs="Arial"/>
                  <w:color w:val="000000"/>
                  <w:sz w:val="20"/>
                  <w:szCs w:val="20"/>
                  <w:shd w:val="clear" w:color="auto" w:fill="FFFFFF"/>
                </w:rPr>
                <w:t>Centrally located in London, IET London: Savoy Place offers state-of-the-art AV facilities</w:t>
              </w:r>
              <w:r>
                <w:rPr>
                  <w:rFonts w:cs="Arial"/>
                  <w:color w:val="000000"/>
                  <w:sz w:val="20"/>
                  <w:szCs w:val="20"/>
                  <w:shd w:val="clear" w:color="auto" w:fill="FFFFFF"/>
                </w:rPr>
                <w:t xml:space="preserve"> across </w:t>
              </w:r>
              <w:r w:rsidRPr="007E5AA8">
                <w:rPr>
                  <w:rFonts w:cs="Arial"/>
                  <w:color w:val="000000"/>
                  <w:sz w:val="20"/>
                  <w:szCs w:val="20"/>
                  <w:shd w:val="clear" w:color="auto" w:fill="FFFFFF"/>
                </w:rPr>
                <w:t>18 versatile event spaces</w:t>
              </w:r>
              <w:r>
                <w:rPr>
                  <w:rFonts w:cs="Arial"/>
                  <w:color w:val="000000"/>
                  <w:sz w:val="20"/>
                  <w:szCs w:val="20"/>
                  <w:shd w:val="clear" w:color="auto" w:fill="FFFFFF"/>
                </w:rPr>
                <w:t xml:space="preserve"> including lecture theatres and a spectacular roof terrace</w:t>
              </w:r>
              <w:r w:rsidRPr="007E5AA8">
                <w:rPr>
                  <w:rFonts w:cs="Arial"/>
                  <w:color w:val="000000"/>
                  <w:sz w:val="20"/>
                  <w:szCs w:val="20"/>
                  <w:shd w:val="clear" w:color="auto" w:fill="FFFFFF"/>
                </w:rPr>
                <w:t>.</w:t>
              </w:r>
              <w:r>
                <w:rPr>
                  <w:rFonts w:cs="Arial"/>
                  <w:color w:val="000000"/>
                  <w:sz w:val="20"/>
                  <w:szCs w:val="20"/>
                  <w:shd w:val="clear" w:color="auto" w:fill="FFFFFF"/>
                </w:rPr>
                <w:t xml:space="preserve">  Rooms can be hired for </w:t>
              </w:r>
              <w:r w:rsidRPr="007E5AA8">
                <w:rPr>
                  <w:rFonts w:cs="Arial"/>
                  <w:color w:val="000000"/>
                  <w:sz w:val="20"/>
                  <w:szCs w:val="20"/>
                  <w:shd w:val="clear" w:color="auto" w:fill="FFFFFF"/>
                </w:rPr>
                <w:t>meetings, conferences, training sessions, awards dinners, corporate receptions, exhibitions, fashion shows, product launches, AGMs and more</w:t>
              </w:r>
              <w:r>
                <w:rPr>
                  <w:rFonts w:cs="Arial"/>
                  <w:color w:val="000000"/>
                  <w:sz w:val="20"/>
                  <w:szCs w:val="20"/>
                  <w:shd w:val="clear" w:color="auto" w:fill="FFFFFF"/>
                </w:rPr>
                <w:t xml:space="preserve">.  </w:t>
              </w:r>
            </w:p>
            <w:p w14:paraId="5CCD23C7" w14:textId="0C09FFAA" w:rsidR="00E62C03" w:rsidRPr="008551A5" w:rsidRDefault="007E5AA8" w:rsidP="00E62C03">
              <w:pPr>
                <w:spacing w:after="120"/>
                <w:rPr>
                  <w:rStyle w:val="Emphasis"/>
                  <w:i w:val="0"/>
                  <w:iCs w:val="0"/>
                  <w:sz w:val="20"/>
                  <w:szCs w:val="20"/>
                </w:rPr>
              </w:pPr>
              <w:r>
                <w:rPr>
                  <w:rStyle w:val="Emphasis"/>
                  <w:i w:val="0"/>
                  <w:iCs w:val="0"/>
                  <w:sz w:val="20"/>
                  <w:szCs w:val="20"/>
                </w:rPr>
                <w:t>The Venue also provides services to our Engineering and Technology membership base</w:t>
              </w:r>
              <w:r w:rsidR="00B770CA">
                <w:rPr>
                  <w:rStyle w:val="Emphasis"/>
                  <w:i w:val="0"/>
                  <w:iCs w:val="0"/>
                  <w:sz w:val="20"/>
                  <w:szCs w:val="20"/>
                </w:rPr>
                <w:t xml:space="preserve"> who</w:t>
              </w:r>
              <w:r>
                <w:rPr>
                  <w:rStyle w:val="Emphasis"/>
                  <w:i w:val="0"/>
                  <w:iCs w:val="0"/>
                  <w:sz w:val="20"/>
                  <w:szCs w:val="20"/>
                </w:rPr>
                <w:t xml:space="preserve"> use the Venue for meetings, networking and research</w:t>
              </w:r>
              <w:r w:rsidR="00B770CA">
                <w:rPr>
                  <w:rStyle w:val="Emphasis"/>
                  <w:i w:val="0"/>
                  <w:iCs w:val="0"/>
                  <w:sz w:val="20"/>
                  <w:szCs w:val="20"/>
                </w:rPr>
                <w:t>,</w:t>
              </w:r>
              <w:r>
                <w:rPr>
                  <w:rStyle w:val="Emphasis"/>
                  <w:i w:val="0"/>
                  <w:iCs w:val="0"/>
                  <w:sz w:val="20"/>
                  <w:szCs w:val="20"/>
                </w:rPr>
                <w:t xml:space="preserve"> visiting our Faraday Centre and </w:t>
              </w:r>
              <w:r w:rsidR="00B770CA">
                <w:rPr>
                  <w:rStyle w:val="Emphasis"/>
                  <w:i w:val="0"/>
                  <w:iCs w:val="0"/>
                  <w:sz w:val="20"/>
                  <w:szCs w:val="20"/>
                </w:rPr>
                <w:t>accessing</w:t>
              </w:r>
              <w:r>
                <w:rPr>
                  <w:rStyle w:val="Emphasis"/>
                  <w:i w:val="0"/>
                  <w:iCs w:val="0"/>
                  <w:sz w:val="20"/>
                  <w:szCs w:val="20"/>
                </w:rPr>
                <w:t xml:space="preserve"> our library and archive information services.</w:t>
              </w:r>
            </w:p>
            <w:p w14:paraId="7F1A6FC7" w14:textId="4EAB6655" w:rsidR="00D70425" w:rsidRPr="00B770CA" w:rsidRDefault="00E62C03" w:rsidP="008526A8">
              <w:pPr>
                <w:spacing w:after="120"/>
                <w:rPr>
                  <w:rStyle w:val="Emphasis"/>
                  <w:i w:val="0"/>
                  <w:iCs w:val="0"/>
                  <w:color w:val="FF0000"/>
                  <w:sz w:val="20"/>
                  <w:szCs w:val="20"/>
                </w:rPr>
              </w:pPr>
              <w:r w:rsidRPr="008551A5">
                <w:rPr>
                  <w:rStyle w:val="Emphasis"/>
                  <w:i w:val="0"/>
                  <w:iCs w:val="0"/>
                  <w:sz w:val="20"/>
                  <w:szCs w:val="20"/>
                </w:rPr>
                <w:t>The Operations team are responsible for driving continuous improvement of processes, workflows</w:t>
              </w:r>
              <w:r>
                <w:rPr>
                  <w:rStyle w:val="Emphasis"/>
                  <w:i w:val="0"/>
                  <w:iCs w:val="0"/>
                  <w:sz w:val="20"/>
                  <w:szCs w:val="20"/>
                </w:rPr>
                <w:t xml:space="preserve">, </w:t>
              </w:r>
              <w:r w:rsidRPr="008551A5">
                <w:rPr>
                  <w:rStyle w:val="Emphasis"/>
                  <w:i w:val="0"/>
                  <w:iCs w:val="0"/>
                  <w:sz w:val="20"/>
                  <w:szCs w:val="20"/>
                </w:rPr>
                <w:t xml:space="preserve">solutions </w:t>
              </w:r>
              <w:r>
                <w:rPr>
                  <w:rStyle w:val="Emphasis"/>
                  <w:i w:val="0"/>
                  <w:iCs w:val="0"/>
                  <w:sz w:val="20"/>
                  <w:szCs w:val="20"/>
                </w:rPr>
                <w:t xml:space="preserve">and services, </w:t>
              </w:r>
              <w:r w:rsidRPr="008551A5">
                <w:rPr>
                  <w:rStyle w:val="Emphasis"/>
                  <w:i w:val="0"/>
                  <w:iCs w:val="0"/>
                  <w:sz w:val="20"/>
                  <w:szCs w:val="20"/>
                </w:rPr>
                <w:t>making use of advances in technology</w:t>
              </w:r>
              <w:r>
                <w:rPr>
                  <w:rStyle w:val="Emphasis"/>
                  <w:i w:val="0"/>
                  <w:iCs w:val="0"/>
                  <w:sz w:val="20"/>
                  <w:szCs w:val="20"/>
                </w:rPr>
                <w:t>, whilst effectively managing outsourced services,</w:t>
              </w:r>
              <w:r w:rsidRPr="008551A5">
                <w:rPr>
                  <w:rStyle w:val="Emphasis"/>
                  <w:i w:val="0"/>
                  <w:iCs w:val="0"/>
                  <w:sz w:val="20"/>
                  <w:szCs w:val="20"/>
                </w:rPr>
                <w:t xml:space="preserve"> to deliver efficient and effective </w:t>
              </w:r>
              <w:r>
                <w:rPr>
                  <w:rStyle w:val="Emphasis"/>
                  <w:i w:val="0"/>
                  <w:iCs w:val="0"/>
                  <w:sz w:val="20"/>
                  <w:szCs w:val="20"/>
                </w:rPr>
                <w:t xml:space="preserve">continuous </w:t>
              </w:r>
              <w:r w:rsidRPr="008551A5">
                <w:rPr>
                  <w:rStyle w:val="Emphasis"/>
                  <w:i w:val="0"/>
                  <w:iCs w:val="0"/>
                  <w:sz w:val="20"/>
                  <w:szCs w:val="20"/>
                </w:rPr>
                <w:t xml:space="preserve">process improvements that </w:t>
              </w:r>
              <w:r w:rsidRPr="00D718B3">
                <w:rPr>
                  <w:sz w:val="20"/>
                  <w:szCs w:val="20"/>
                </w:rPr>
                <w:t xml:space="preserve">minimises cost and risk to </w:t>
              </w:r>
              <w:r w:rsidR="00B770CA">
                <w:rPr>
                  <w:sz w:val="20"/>
                  <w:szCs w:val="20"/>
                </w:rPr>
                <w:t>the IET</w:t>
              </w:r>
              <w:r w:rsidRPr="00D718B3">
                <w:rPr>
                  <w:sz w:val="20"/>
                  <w:szCs w:val="20"/>
                </w:rPr>
                <w:t xml:space="preserve"> as a whole</w:t>
              </w:r>
              <w:r w:rsidRPr="00D718B3">
                <w:rPr>
                  <w:sz w:val="20"/>
                  <w:szCs w:val="20"/>
                  <w:lang w:val="en-US"/>
                </w:rPr>
                <w:t>​</w:t>
              </w:r>
              <w:r w:rsidRPr="008551A5">
                <w:rPr>
                  <w:sz w:val="20"/>
                  <w:szCs w:val="20"/>
                  <w:lang w:val="en-US"/>
                </w:rPr>
                <w:t xml:space="preserve">. </w:t>
              </w:r>
            </w:p>
          </w:sdtContent>
        </w:sdt>
      </w:sdtContent>
    </w:sdt>
    <w:p w14:paraId="343F2905" w14:textId="77777777" w:rsidR="00632F1F" w:rsidRPr="00B049BE" w:rsidRDefault="00632F1F" w:rsidP="00B049BE">
      <w:pPr>
        <w:spacing w:after="0"/>
        <w:rPr>
          <w:rStyle w:val="Emphasis"/>
          <w:b/>
          <w:bCs/>
          <w:i w:val="0"/>
          <w:iCs w:val="0"/>
        </w:rPr>
      </w:pPr>
    </w:p>
    <w:sdt>
      <w:sdtPr>
        <w:rPr>
          <w:rStyle w:val="Emphasis"/>
          <w:b/>
          <w:bCs/>
          <w:i w:val="0"/>
          <w:iCs w:val="0"/>
          <w:sz w:val="26"/>
          <w:szCs w:val="26"/>
        </w:rPr>
        <w:id w:val="-590159764"/>
        <w:lock w:val="sdtContentLocked"/>
        <w:placeholder>
          <w:docPart w:val="4A2D560DD7C94A809580DFCB592E2574"/>
        </w:placeholder>
      </w:sdtPr>
      <w:sdtEndPr>
        <w:rPr>
          <w:rStyle w:val="Emphasis"/>
        </w:rPr>
      </w:sdtEndPr>
      <w:sdtContent>
        <w:p w14:paraId="761564E1" w14:textId="77777777" w:rsidR="000C1A3F" w:rsidRPr="006F1D4D" w:rsidRDefault="0037531D" w:rsidP="0000767B">
          <w:pPr>
            <w:spacing w:after="120"/>
            <w:rPr>
              <w:rStyle w:val="Emphasis"/>
              <w:b/>
              <w:bCs/>
              <w:i w:val="0"/>
              <w:iCs w:val="0"/>
              <w:sz w:val="26"/>
              <w:szCs w:val="26"/>
            </w:rPr>
          </w:pPr>
          <w:r w:rsidRPr="006F1D4D">
            <w:rPr>
              <w:rStyle w:val="Emphasis"/>
              <w:b/>
              <w:bCs/>
              <w:i w:val="0"/>
              <w:iCs w:val="0"/>
              <w:sz w:val="26"/>
              <w:szCs w:val="26"/>
            </w:rPr>
            <w:t>Purpose of the role</w:t>
          </w:r>
        </w:p>
      </w:sdtContent>
    </w:sdt>
    <w:sdt>
      <w:sdtPr>
        <w:rPr>
          <w:rStyle w:val="Style1"/>
          <w:highlight w:val="yellow"/>
        </w:rPr>
        <w:id w:val="1502851684"/>
        <w:lock w:val="sdtLocked"/>
        <w:placeholder>
          <w:docPart w:val="4A2D560DD7C94A809580DFCB592E2574"/>
        </w:placeholder>
      </w:sdtPr>
      <w:sdtEndPr>
        <w:rPr>
          <w:rStyle w:val="Style1"/>
        </w:rPr>
      </w:sdtEndPr>
      <w:sdtContent>
        <w:p w14:paraId="1B2696E5" w14:textId="4C02A998" w:rsidR="00B770CA" w:rsidRPr="00B770CA" w:rsidRDefault="00B770CA" w:rsidP="00B770CA">
          <w:pPr>
            <w:jc w:val="both"/>
            <w:rPr>
              <w:rStyle w:val="Emphasis"/>
              <w:i w:val="0"/>
              <w:iCs w:val="0"/>
              <w:sz w:val="20"/>
              <w:szCs w:val="20"/>
            </w:rPr>
          </w:pPr>
          <w:r w:rsidRPr="00B770CA">
            <w:rPr>
              <w:rStyle w:val="Emphasis"/>
              <w:i w:val="0"/>
              <w:iCs w:val="0"/>
              <w:sz w:val="20"/>
              <w:szCs w:val="20"/>
            </w:rPr>
            <w:t xml:space="preserve">This role is responsible for selling AV packages and solutions to meet the needs of internal and external clients, while supporting the AV Manager in overseeing a team of nine AV Technicians with </w:t>
          </w:r>
          <w:r w:rsidR="00B049BE">
            <w:rPr>
              <w:rStyle w:val="Emphasis"/>
              <w:i w:val="0"/>
              <w:iCs w:val="0"/>
              <w:sz w:val="20"/>
              <w:szCs w:val="20"/>
            </w:rPr>
            <w:t xml:space="preserve">direct </w:t>
          </w:r>
          <w:r w:rsidRPr="00B770CA">
            <w:rPr>
              <w:rStyle w:val="Emphasis"/>
              <w:i w:val="0"/>
              <w:iCs w:val="0"/>
              <w:sz w:val="20"/>
              <w:szCs w:val="20"/>
            </w:rPr>
            <w:t>management responsibility for one Digital Content Technician. It involves providing expert advice on audio, visual, lighting, video conferencing, IPTV, hybrid events, filming, and streaming services across the venue's lecture theatres and meeting rooms. Responsibilities include client liaison, site visits, creating quotations, and offering guidance on equipment to ensure exceptional service. Managing AV stock, coordinating signage, and ensuring profitable AV operations are also key tasks.</w:t>
          </w:r>
        </w:p>
        <w:p w14:paraId="457DEEDF" w14:textId="53FBF9E0" w:rsidR="00A74905" w:rsidRPr="00B770CA" w:rsidRDefault="00B770CA" w:rsidP="00B770CA">
          <w:pPr>
            <w:jc w:val="both"/>
            <w:rPr>
              <w:rStyle w:val="Emphasis"/>
              <w:i w:val="0"/>
              <w:iCs w:val="0"/>
              <w:sz w:val="20"/>
              <w:szCs w:val="20"/>
            </w:rPr>
          </w:pPr>
          <w:r w:rsidRPr="00B770CA">
            <w:rPr>
              <w:rStyle w:val="Emphasis"/>
              <w:i w:val="0"/>
              <w:iCs w:val="0"/>
              <w:sz w:val="20"/>
              <w:szCs w:val="20"/>
            </w:rPr>
            <w:t>With the role requiring close collaboration with the AV Manager, Meetings and Events Co-ordinators (M&amp;E) and Business Development Manager, and other teams to promote AV services, meet client objectives, and drive sales, the role requires excellent communication skills with the ability to translate client requirements into event deliverables, ensuring seamless event delivery and maximising the profitability of AV services. The AV Solutions Manager will also support the AV team’s development through ongoing training and performance reviews.</w:t>
          </w:r>
        </w:p>
      </w:sdtContent>
    </w:sdt>
    <w:p w14:paraId="0B41BAB4" w14:textId="77777777" w:rsidR="00632F1F" w:rsidRPr="00B049BE" w:rsidRDefault="00632F1F" w:rsidP="00B049BE">
      <w:pPr>
        <w:spacing w:after="0"/>
        <w:rPr>
          <w:rStyle w:val="Emphasis"/>
          <w:b/>
          <w:bCs/>
          <w:i w:val="0"/>
          <w:iCs w:val="0"/>
        </w:rPr>
      </w:pPr>
    </w:p>
    <w:p w14:paraId="73A44F1F" w14:textId="2D942086" w:rsidR="003319D2" w:rsidRPr="006F1D4D" w:rsidRDefault="003319D2" w:rsidP="008526A8">
      <w:pPr>
        <w:spacing w:after="120"/>
        <w:rPr>
          <w:rStyle w:val="Emphasis"/>
          <w:i w:val="0"/>
          <w:iCs w:val="0"/>
          <w:sz w:val="26"/>
          <w:szCs w:val="26"/>
        </w:rPr>
      </w:pPr>
      <w:r w:rsidRPr="006F1D4D">
        <w:rPr>
          <w:rStyle w:val="Emphasis"/>
          <w:b/>
          <w:bCs/>
          <w:i w:val="0"/>
          <w:iCs w:val="0"/>
          <w:sz w:val="26"/>
          <w:szCs w:val="26"/>
        </w:rPr>
        <w:t xml:space="preserve">Our </w:t>
      </w:r>
      <w:r w:rsidR="0000767B" w:rsidRPr="006F1D4D">
        <w:rPr>
          <w:rStyle w:val="Emphasis"/>
          <w:b/>
          <w:bCs/>
          <w:i w:val="0"/>
          <w:iCs w:val="0"/>
          <w:sz w:val="26"/>
          <w:szCs w:val="26"/>
        </w:rPr>
        <w:t>l</w:t>
      </w:r>
      <w:r w:rsidRPr="006F1D4D">
        <w:rPr>
          <w:rStyle w:val="Emphasis"/>
          <w:b/>
          <w:bCs/>
          <w:i w:val="0"/>
          <w:iCs w:val="0"/>
          <w:sz w:val="26"/>
          <w:szCs w:val="26"/>
        </w:rPr>
        <w:t xml:space="preserve">eadership </w:t>
      </w:r>
      <w:r w:rsidR="0000767B" w:rsidRPr="006F1D4D">
        <w:rPr>
          <w:rStyle w:val="Emphasis"/>
          <w:b/>
          <w:bCs/>
          <w:i w:val="0"/>
          <w:iCs w:val="0"/>
          <w:sz w:val="26"/>
          <w:szCs w:val="26"/>
        </w:rPr>
        <w:t>c</w:t>
      </w:r>
      <w:r w:rsidRPr="006F1D4D">
        <w:rPr>
          <w:rStyle w:val="Emphasis"/>
          <w:b/>
          <w:bCs/>
          <w:i w:val="0"/>
          <w:iCs w:val="0"/>
          <w:sz w:val="26"/>
          <w:szCs w:val="26"/>
        </w:rPr>
        <w:t>harter</w:t>
      </w:r>
      <w:r w:rsidR="00A83759">
        <w:rPr>
          <w:rStyle w:val="Emphasis"/>
          <w:b/>
          <w:bCs/>
          <w:i w:val="0"/>
          <w:iCs w:val="0"/>
          <w:sz w:val="26"/>
          <w:szCs w:val="26"/>
        </w:rPr>
        <w:t xml:space="preserve"> </w:t>
      </w:r>
    </w:p>
    <w:p w14:paraId="017C6043" w14:textId="77777777" w:rsidR="003319D2" w:rsidRPr="006F1D4D" w:rsidRDefault="003319D2" w:rsidP="008526A8">
      <w:pPr>
        <w:spacing w:after="120"/>
        <w:rPr>
          <w:rStyle w:val="Emphasis"/>
          <w:i w:val="0"/>
          <w:iCs w:val="0"/>
          <w:sz w:val="20"/>
          <w:szCs w:val="20"/>
        </w:rPr>
      </w:pPr>
      <w:r w:rsidRPr="006F1D4D">
        <w:rPr>
          <w:rStyle w:val="Emphasis"/>
          <w:i w:val="0"/>
          <w:iCs w:val="0"/>
          <w:sz w:val="20"/>
          <w:szCs w:val="20"/>
        </w:rPr>
        <w:t xml:space="preserve">Leadership is important. It helps create the culture that we need to be a success – as individuals, as teams and as an organisation. As part of our </w:t>
      </w:r>
      <w:r w:rsidR="0000767B" w:rsidRPr="006F1D4D">
        <w:rPr>
          <w:rStyle w:val="Emphasis"/>
          <w:i w:val="0"/>
          <w:iCs w:val="0"/>
          <w:sz w:val="20"/>
          <w:szCs w:val="20"/>
        </w:rPr>
        <w:t>f</w:t>
      </w:r>
      <w:r w:rsidRPr="006F1D4D">
        <w:rPr>
          <w:rStyle w:val="Emphasis"/>
          <w:i w:val="0"/>
          <w:iCs w:val="0"/>
          <w:sz w:val="20"/>
          <w:szCs w:val="20"/>
        </w:rPr>
        <w:t xml:space="preserve">ramework, we have four behaviours we specifically look for in our leaders: </w:t>
      </w:r>
    </w:p>
    <w:p w14:paraId="1B859188" w14:textId="77777777"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Shares vision</w:t>
      </w:r>
      <w:r w:rsidRPr="006F1D4D">
        <w:rPr>
          <w:rStyle w:val="Emphasis"/>
          <w:i w:val="0"/>
          <w:iCs w:val="0"/>
          <w:sz w:val="20"/>
          <w:szCs w:val="20"/>
        </w:rPr>
        <w:t xml:space="preserve"> – by setting a clear shared vision of success for the organisation</w:t>
      </w:r>
    </w:p>
    <w:p w14:paraId="6E2CC1CE" w14:textId="77777777"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Sparks engagement</w:t>
      </w:r>
      <w:r w:rsidRPr="006F1D4D">
        <w:rPr>
          <w:rStyle w:val="Emphasis"/>
          <w:i w:val="0"/>
          <w:iCs w:val="0"/>
          <w:sz w:val="20"/>
          <w:szCs w:val="20"/>
        </w:rPr>
        <w:t xml:space="preserve"> – by empowering, inspiring, and developing people</w:t>
      </w:r>
    </w:p>
    <w:p w14:paraId="4613F867" w14:textId="77777777"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Skilfully executes</w:t>
      </w:r>
      <w:r w:rsidRPr="006F1D4D">
        <w:rPr>
          <w:rStyle w:val="Emphasis"/>
          <w:i w:val="0"/>
          <w:iCs w:val="0"/>
          <w:sz w:val="20"/>
          <w:szCs w:val="20"/>
        </w:rPr>
        <w:t xml:space="preserve"> – by setting stretching performance expectations, reviewing progress, and holding people to account to deliver planned outcomes</w:t>
      </w:r>
    </w:p>
    <w:p w14:paraId="072D73B1" w14:textId="7B3B50B5"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Sustains progress</w:t>
      </w:r>
      <w:r w:rsidRPr="006F1D4D">
        <w:rPr>
          <w:rStyle w:val="Emphasis"/>
          <w:i w:val="0"/>
          <w:iCs w:val="0"/>
          <w:sz w:val="20"/>
          <w:szCs w:val="20"/>
        </w:rPr>
        <w:t xml:space="preserve"> – by recognising achievement and encouraging continuous improvement and experimentation</w:t>
      </w:r>
    </w:p>
    <w:p w14:paraId="75BC12D5" w14:textId="77777777" w:rsidR="00632F1F" w:rsidRPr="00B049BE" w:rsidRDefault="00632F1F" w:rsidP="00B049BE">
      <w:pPr>
        <w:spacing w:after="0"/>
        <w:rPr>
          <w:b/>
          <w:bCs/>
        </w:rPr>
      </w:pPr>
    </w:p>
    <w:sdt>
      <w:sdtPr>
        <w:rPr>
          <w:b/>
          <w:bCs/>
          <w:sz w:val="26"/>
          <w:szCs w:val="26"/>
        </w:rPr>
        <w:id w:val="143939286"/>
        <w:lock w:val="sdtContentLocked"/>
        <w:placeholder>
          <w:docPart w:val="4A2D560DD7C94A809580DFCB592E2574"/>
        </w:placeholder>
      </w:sdtPr>
      <w:sdtEndPr>
        <w:rPr>
          <w:rStyle w:val="Emphasis"/>
          <w:i/>
          <w:iCs/>
          <w:sz w:val="20"/>
          <w:szCs w:val="20"/>
        </w:rPr>
      </w:sdtEndPr>
      <w:sdtContent>
        <w:p w14:paraId="4B2B64CC" w14:textId="77777777" w:rsidR="0000767B" w:rsidRPr="006F1D4D" w:rsidRDefault="0000767B" w:rsidP="0000767B">
          <w:pPr>
            <w:spacing w:after="120"/>
            <w:rPr>
              <w:b/>
              <w:bCs/>
              <w:sz w:val="26"/>
              <w:szCs w:val="26"/>
            </w:rPr>
          </w:pPr>
          <w:r w:rsidRPr="006F1D4D">
            <w:rPr>
              <w:b/>
              <w:bCs/>
              <w:sz w:val="26"/>
              <w:szCs w:val="26"/>
            </w:rPr>
            <w:t>Our five behaviours</w:t>
          </w:r>
        </w:p>
        <w:p w14:paraId="5AC6C3D8" w14:textId="77777777" w:rsidR="00991801" w:rsidRPr="006F1D4D" w:rsidRDefault="00991801" w:rsidP="0000767B">
          <w:pPr>
            <w:spacing w:after="120"/>
            <w:rPr>
              <w:rStyle w:val="Emphasis"/>
              <w:i w:val="0"/>
              <w:iCs w:val="0"/>
              <w:sz w:val="20"/>
              <w:szCs w:val="20"/>
            </w:rPr>
          </w:pPr>
          <w:r w:rsidRPr="006F1D4D">
            <w:rPr>
              <w:rStyle w:val="Emphasis"/>
              <w:i w:val="0"/>
              <w:iCs w:val="0"/>
              <w:sz w:val="20"/>
              <w:szCs w:val="20"/>
            </w:rPr>
            <w:t>Created by our people – for our people; our behaviours underpin much of what we do and reinforce the type of organisation we want to be. They’re an integral part of how our performance is managed and how we recognise great work, and map across our learning and development offering too.</w:t>
          </w:r>
        </w:p>
        <w:p w14:paraId="1654183A" w14:textId="77777777" w:rsidR="0000767B" w:rsidRPr="006F1D4D" w:rsidRDefault="0000767B" w:rsidP="0000767B">
          <w:pPr>
            <w:spacing w:after="120"/>
            <w:rPr>
              <w:rStyle w:val="Emphasis"/>
              <w:i w:val="0"/>
              <w:iCs w:val="0"/>
              <w:sz w:val="20"/>
              <w:szCs w:val="20"/>
            </w:rPr>
          </w:pPr>
          <w:r w:rsidRPr="006F1D4D">
            <w:rPr>
              <w:rStyle w:val="Emphasis"/>
              <w:i w:val="0"/>
              <w:iCs w:val="0"/>
              <w:sz w:val="20"/>
              <w:szCs w:val="20"/>
            </w:rPr>
            <w:t>You will seek to bring our behaviours to life in all that you do:</w:t>
          </w:r>
        </w:p>
        <w:p w14:paraId="33322BFB"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Include everyone</w:t>
          </w:r>
        </w:p>
        <w:p w14:paraId="26CE1DE4"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Do your very best</w:t>
          </w:r>
        </w:p>
        <w:p w14:paraId="4C5D8846"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Take full ownership</w:t>
          </w:r>
        </w:p>
        <w:p w14:paraId="3B41B41B"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Work well with others</w:t>
          </w:r>
        </w:p>
        <w:p w14:paraId="62A73F02"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Openly communicate</w:t>
          </w:r>
        </w:p>
      </w:sdtContent>
    </w:sdt>
    <w:p w14:paraId="45290957" w14:textId="77777777" w:rsidR="00632F1F" w:rsidRDefault="00632F1F" w:rsidP="0000767B">
      <w:pPr>
        <w:spacing w:after="120"/>
        <w:rPr>
          <w:rStyle w:val="Emphasis"/>
          <w:b/>
          <w:bCs/>
          <w:i w:val="0"/>
          <w:iCs w:val="0"/>
          <w:sz w:val="28"/>
          <w:szCs w:val="28"/>
        </w:rPr>
      </w:pPr>
    </w:p>
    <w:sdt>
      <w:sdtPr>
        <w:rPr>
          <w:rStyle w:val="Emphasis"/>
          <w:b/>
          <w:bCs/>
          <w:i w:val="0"/>
          <w:iCs w:val="0"/>
          <w:sz w:val="26"/>
          <w:szCs w:val="26"/>
        </w:rPr>
        <w:id w:val="-362053937"/>
        <w:lock w:val="sdtContentLocked"/>
        <w:placeholder>
          <w:docPart w:val="4A2D560DD7C94A809580DFCB592E2574"/>
        </w:placeholder>
      </w:sdtPr>
      <w:sdtEndPr>
        <w:rPr>
          <w:rStyle w:val="Emphasis"/>
          <w:b w:val="0"/>
          <w:bCs w:val="0"/>
        </w:rPr>
      </w:sdtEndPr>
      <w:sdtContent>
        <w:p w14:paraId="525831BC" w14:textId="77777777" w:rsidR="0000767B" w:rsidRPr="006F1D4D" w:rsidRDefault="00AB674C" w:rsidP="0000767B">
          <w:pPr>
            <w:spacing w:after="120"/>
            <w:rPr>
              <w:rStyle w:val="Emphasis"/>
              <w:i w:val="0"/>
              <w:iCs w:val="0"/>
              <w:sz w:val="26"/>
              <w:szCs w:val="26"/>
            </w:rPr>
          </w:pPr>
          <w:r w:rsidRPr="006F1D4D">
            <w:rPr>
              <w:rStyle w:val="Emphasis"/>
              <w:b/>
              <w:bCs/>
              <w:i w:val="0"/>
              <w:iCs w:val="0"/>
              <w:sz w:val="26"/>
              <w:szCs w:val="26"/>
            </w:rPr>
            <w:t>Main duties and</w:t>
          </w:r>
          <w:r w:rsidR="0000767B" w:rsidRPr="006F1D4D">
            <w:rPr>
              <w:rStyle w:val="Emphasis"/>
              <w:b/>
              <w:bCs/>
              <w:i w:val="0"/>
              <w:iCs w:val="0"/>
              <w:sz w:val="26"/>
              <w:szCs w:val="26"/>
            </w:rPr>
            <w:t xml:space="preserve"> responsibilities </w:t>
          </w:r>
          <w:r w:rsidR="0000767B" w:rsidRPr="006F1D4D">
            <w:rPr>
              <w:rStyle w:val="Emphasis"/>
              <w:i w:val="0"/>
              <w:iCs w:val="0"/>
              <w:sz w:val="26"/>
              <w:szCs w:val="26"/>
            </w:rPr>
            <w:t>(not necessarily in priority order)</w:t>
          </w:r>
        </w:p>
      </w:sdtContent>
    </w:sdt>
    <w:sdt>
      <w:sdtPr>
        <w:rPr>
          <w:rStyle w:val="Style1"/>
          <w:i/>
          <w:iCs/>
          <w:highlight w:val="yellow"/>
        </w:rPr>
        <w:id w:val="-385877066"/>
        <w:lock w:val="sdtLocked"/>
        <w:placeholder>
          <w:docPart w:val="4A2D560DD7C94A809580DFCB592E2574"/>
        </w:placeholder>
      </w:sdtPr>
      <w:sdtEndPr>
        <w:rPr>
          <w:rStyle w:val="Style1"/>
          <w:i w:val="0"/>
          <w:iCs w:val="0"/>
          <w:szCs w:val="20"/>
        </w:rPr>
      </w:sdtEndPr>
      <w:sdtContent>
        <w:p w14:paraId="1A1145BB" w14:textId="77777777" w:rsidR="00B049BE" w:rsidRPr="00B049BE" w:rsidRDefault="00B049BE"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Oversee and deliver AV sales, including packages and equipment, ensuring profitability and targets are met and that services meet client expectations at IET London: Savoy Place.</w:t>
          </w:r>
        </w:p>
        <w:p w14:paraId="0E2B3469" w14:textId="77777777" w:rsidR="00287936" w:rsidRPr="00B049BE" w:rsidRDefault="00287936" w:rsidP="0092517D">
          <w:pPr>
            <w:pStyle w:val="ListParagraph"/>
            <w:numPr>
              <w:ilvl w:val="0"/>
              <w:numId w:val="34"/>
            </w:numPr>
            <w:spacing w:after="60"/>
            <w:ind w:left="714" w:hanging="357"/>
            <w:contextualSpacing w:val="0"/>
            <w:jc w:val="both"/>
            <w:rPr>
              <w:rFonts w:cs="Arial"/>
              <w:sz w:val="20"/>
              <w:szCs w:val="20"/>
            </w:rPr>
          </w:pPr>
          <w:r w:rsidRPr="00B049BE">
            <w:rPr>
              <w:rFonts w:eastAsiaTheme="majorEastAsia" w:cs="Arial"/>
              <w:sz w:val="20"/>
              <w:szCs w:val="20"/>
            </w:rPr>
            <w:t>Achieve or exceed sales budget for AV and Hybrid respectively.</w:t>
          </w:r>
        </w:p>
        <w:p w14:paraId="23ACD0EE" w14:textId="77777777" w:rsidR="00B049BE" w:rsidRPr="00B049BE" w:rsidRDefault="00B049BE"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Fonts w:cs="Arial"/>
              <w:sz w:val="20"/>
              <w:szCs w:val="20"/>
            </w:rPr>
            <w:t>To meet face to face and communicate via phone, email and VC calls with potential and existing clients and agencies to persuade in selecting IET London: Savoy Place as their Venue.</w:t>
          </w:r>
        </w:p>
        <w:p w14:paraId="077AA9D1" w14:textId="77777777" w:rsidR="001629A3" w:rsidRPr="00B049BE" w:rsidRDefault="001629A3"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Collaborate with clients and M&amp;E coordinator team to offer tailored AV solutions and upsell services.</w:t>
          </w:r>
        </w:p>
        <w:p w14:paraId="6E08C835" w14:textId="77777777" w:rsidR="001629A3" w:rsidRPr="00B049BE" w:rsidRDefault="001629A3" w:rsidP="0092517D">
          <w:pPr>
            <w:pStyle w:val="ListParagraph"/>
            <w:numPr>
              <w:ilvl w:val="0"/>
              <w:numId w:val="34"/>
            </w:numPr>
            <w:spacing w:after="60"/>
            <w:ind w:left="714" w:hanging="357"/>
            <w:contextualSpacing w:val="0"/>
            <w:jc w:val="both"/>
            <w:rPr>
              <w:rStyle w:val="Emphasis"/>
              <w:rFonts w:eastAsia="Times New Roman" w:cs="Arial"/>
              <w:i w:val="0"/>
              <w:iCs w:val="0"/>
              <w:sz w:val="20"/>
              <w:szCs w:val="20"/>
              <w:lang w:val="en-US"/>
            </w:rPr>
          </w:pPr>
          <w:r w:rsidRPr="00B049BE">
            <w:rPr>
              <w:rStyle w:val="Emphasis"/>
              <w:rFonts w:cs="Arial"/>
              <w:i w:val="0"/>
              <w:iCs w:val="0"/>
              <w:sz w:val="20"/>
              <w:szCs w:val="20"/>
            </w:rPr>
            <w:t>Liaise with clients and suppliers for physical branding and set-build requirements.</w:t>
          </w:r>
        </w:p>
        <w:p w14:paraId="7C5E178C" w14:textId="77777777" w:rsidR="00287936" w:rsidRPr="00287936" w:rsidRDefault="00287936" w:rsidP="0092517D">
          <w:pPr>
            <w:pStyle w:val="BodyTextIndent2"/>
            <w:numPr>
              <w:ilvl w:val="0"/>
              <w:numId w:val="34"/>
            </w:numPr>
            <w:overflowPunct w:val="0"/>
            <w:autoSpaceDE w:val="0"/>
            <w:autoSpaceDN w:val="0"/>
            <w:adjustRightInd w:val="0"/>
            <w:spacing w:after="60" w:line="240" w:lineRule="auto"/>
            <w:ind w:left="714" w:hanging="357"/>
            <w:jc w:val="both"/>
            <w:textAlignment w:val="baseline"/>
            <w:rPr>
              <w:rFonts w:ascii="Arial" w:hAnsi="Arial" w:cs="Arial"/>
            </w:rPr>
          </w:pPr>
          <w:r w:rsidRPr="00287936">
            <w:rPr>
              <w:rFonts w:ascii="Arial" w:hAnsi="Arial" w:cs="Arial"/>
            </w:rPr>
            <w:t>To provide measurements of venue spaces, walls and lectern branding areas to external branding companies to allow them to produce proposals for clients physical branding and set build needs.</w:t>
          </w:r>
        </w:p>
        <w:p w14:paraId="7D00DAEA" w14:textId="0FF6711D" w:rsidR="00287936" w:rsidRPr="00B049BE" w:rsidRDefault="00287936" w:rsidP="0092517D">
          <w:pPr>
            <w:pStyle w:val="BodyTextIndent2"/>
            <w:numPr>
              <w:ilvl w:val="0"/>
              <w:numId w:val="34"/>
            </w:numPr>
            <w:overflowPunct w:val="0"/>
            <w:autoSpaceDE w:val="0"/>
            <w:autoSpaceDN w:val="0"/>
            <w:adjustRightInd w:val="0"/>
            <w:spacing w:after="60" w:line="240" w:lineRule="auto"/>
            <w:ind w:left="714" w:hanging="357"/>
            <w:jc w:val="both"/>
            <w:textAlignment w:val="baseline"/>
            <w:rPr>
              <w:rStyle w:val="Emphasis"/>
              <w:rFonts w:ascii="Arial" w:hAnsi="Arial" w:cs="Arial"/>
              <w:i w:val="0"/>
              <w:iCs w:val="0"/>
            </w:rPr>
          </w:pPr>
          <w:r w:rsidRPr="00B049BE">
            <w:rPr>
              <w:rFonts w:ascii="Arial" w:hAnsi="Arial" w:cs="Arial"/>
            </w:rPr>
            <w:t>To provide fully comprehensive AV quotes, including costs and detailed equipment information according to client and event requirements.</w:t>
          </w:r>
        </w:p>
        <w:p w14:paraId="408EE5F0" w14:textId="334D6E12" w:rsidR="00287936" w:rsidRPr="00B049BE" w:rsidRDefault="00287936"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Ensure AV quotes</w:t>
          </w:r>
          <w:r w:rsidR="00AE0C7E">
            <w:rPr>
              <w:rStyle w:val="Emphasis"/>
              <w:rFonts w:cs="Arial"/>
              <w:i w:val="0"/>
              <w:iCs w:val="0"/>
              <w:sz w:val="20"/>
              <w:szCs w:val="20"/>
            </w:rPr>
            <w:t>, packages</w:t>
          </w:r>
          <w:r w:rsidRPr="00B049BE">
            <w:rPr>
              <w:rStyle w:val="Emphasis"/>
              <w:rFonts w:cs="Arial"/>
              <w:i w:val="0"/>
              <w:iCs w:val="0"/>
              <w:sz w:val="20"/>
              <w:szCs w:val="20"/>
            </w:rPr>
            <w:t xml:space="preserve"> and tariffs are competitive and accurately reflect client needs.</w:t>
          </w:r>
        </w:p>
        <w:p w14:paraId="6629794A" w14:textId="77777777" w:rsidR="00B049BE" w:rsidRPr="00B049BE" w:rsidRDefault="00B049BE"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Book additional AV equipment hires as required, ensuring all assets are accounted for.</w:t>
          </w:r>
        </w:p>
        <w:p w14:paraId="42C11E2B" w14:textId="34AC5BB2" w:rsidR="009A7A99" w:rsidRPr="00B049BE" w:rsidRDefault="009A7A99" w:rsidP="0092517D">
          <w:pPr>
            <w:numPr>
              <w:ilvl w:val="0"/>
              <w:numId w:val="34"/>
            </w:numPr>
            <w:overflowPunct w:val="0"/>
            <w:autoSpaceDE w:val="0"/>
            <w:autoSpaceDN w:val="0"/>
            <w:adjustRightInd w:val="0"/>
            <w:spacing w:after="60"/>
            <w:ind w:left="714" w:hanging="357"/>
            <w:jc w:val="both"/>
            <w:textAlignment w:val="baseline"/>
            <w:rPr>
              <w:rStyle w:val="Emphasis"/>
              <w:rFonts w:cs="Arial"/>
              <w:i w:val="0"/>
              <w:iCs w:val="0"/>
              <w:sz w:val="20"/>
              <w:szCs w:val="20"/>
            </w:rPr>
          </w:pPr>
          <w:r>
            <w:rPr>
              <w:rFonts w:cs="Arial"/>
              <w:sz w:val="20"/>
              <w:szCs w:val="20"/>
            </w:rPr>
            <w:t>Ensure</w:t>
          </w:r>
          <w:r w:rsidRPr="00B049BE">
            <w:rPr>
              <w:rFonts w:cs="Arial"/>
              <w:sz w:val="20"/>
              <w:szCs w:val="20"/>
            </w:rPr>
            <w:t xml:space="preserve"> client Non-Disclosure Agreements are fully observed and enacted.</w:t>
          </w:r>
        </w:p>
        <w:p w14:paraId="24B34389" w14:textId="62D74A0D" w:rsidR="00B049BE" w:rsidRPr="00B049BE" w:rsidRDefault="00B049BE"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Attend industry events to network, research, and introduce new AV technologies.</w:t>
          </w:r>
          <w:r w:rsidR="009A7A99">
            <w:rPr>
              <w:rStyle w:val="Emphasis"/>
              <w:rFonts w:cs="Arial"/>
              <w:i w:val="0"/>
              <w:iCs w:val="0"/>
              <w:sz w:val="20"/>
              <w:szCs w:val="20"/>
            </w:rPr>
            <w:t xml:space="preserve">  </w:t>
          </w:r>
        </w:p>
        <w:p w14:paraId="07AE355E" w14:textId="77777777" w:rsidR="009A7A99" w:rsidRPr="00B049BE" w:rsidRDefault="009A7A99"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Monitor competitor analysis and continuously improve service standards based on client feedback.</w:t>
          </w:r>
        </w:p>
        <w:p w14:paraId="0C32983E" w14:textId="77777777" w:rsidR="00B049BE" w:rsidRPr="00B049BE" w:rsidRDefault="00B049BE"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Provide excellent customer service, resolving queries and ensuring timely invoicing for services.</w:t>
          </w:r>
        </w:p>
        <w:p w14:paraId="515A85D8" w14:textId="6BF44693" w:rsidR="00B049BE" w:rsidRPr="00B049BE" w:rsidRDefault="00B049BE" w:rsidP="0092517D">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Manage Digital Signage Technician</w:t>
          </w:r>
          <w:r w:rsidR="00287936">
            <w:rPr>
              <w:rStyle w:val="Emphasis"/>
              <w:rFonts w:cs="Arial"/>
              <w:i w:val="0"/>
              <w:iCs w:val="0"/>
              <w:sz w:val="20"/>
              <w:szCs w:val="20"/>
            </w:rPr>
            <w:t xml:space="preserve"> and support the management of the </w:t>
          </w:r>
          <w:r w:rsidR="00287936" w:rsidRPr="00B049BE">
            <w:rPr>
              <w:rStyle w:val="Emphasis"/>
              <w:rFonts w:cs="Arial"/>
              <w:i w:val="0"/>
              <w:iCs w:val="0"/>
              <w:sz w:val="20"/>
              <w:szCs w:val="20"/>
            </w:rPr>
            <w:t>AV Technicians</w:t>
          </w:r>
          <w:r w:rsidRPr="00B049BE">
            <w:rPr>
              <w:rStyle w:val="Emphasis"/>
              <w:rFonts w:cs="Arial"/>
              <w:i w:val="0"/>
              <w:iCs w:val="0"/>
              <w:sz w:val="20"/>
              <w:szCs w:val="20"/>
            </w:rPr>
            <w:t>, ensuring team development and operational efficiency.</w:t>
          </w:r>
        </w:p>
        <w:p w14:paraId="18CD8CC2" w14:textId="321071A8" w:rsidR="00B049BE" w:rsidRPr="00B049BE" w:rsidRDefault="00B049BE" w:rsidP="00B575BC">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Maintain AV equipment</w:t>
          </w:r>
          <w:r w:rsidR="00AE0C7E">
            <w:rPr>
              <w:rStyle w:val="Emphasis"/>
              <w:rFonts w:cs="Arial"/>
              <w:i w:val="0"/>
              <w:iCs w:val="0"/>
              <w:sz w:val="20"/>
              <w:szCs w:val="20"/>
            </w:rPr>
            <w:t xml:space="preserve"> </w:t>
          </w:r>
          <w:r w:rsidRPr="00B049BE">
            <w:rPr>
              <w:rStyle w:val="Emphasis"/>
              <w:rFonts w:cs="Arial"/>
              <w:i w:val="0"/>
              <w:iCs w:val="0"/>
              <w:sz w:val="20"/>
              <w:szCs w:val="20"/>
            </w:rPr>
            <w:t>and ensure AV setups are fully functional for all events.</w:t>
          </w:r>
        </w:p>
        <w:p w14:paraId="611E7FB9" w14:textId="77777777" w:rsidR="009A7A99" w:rsidRPr="00B049BE" w:rsidRDefault="009A7A99" w:rsidP="00B575BC">
          <w:pPr>
            <w:pStyle w:val="ListParagraph"/>
            <w:numPr>
              <w:ilvl w:val="0"/>
              <w:numId w:val="34"/>
            </w:numPr>
            <w:spacing w:after="60"/>
            <w:ind w:left="714" w:hanging="357"/>
            <w:contextualSpacing w:val="0"/>
            <w:jc w:val="both"/>
            <w:rPr>
              <w:rStyle w:val="Emphasis"/>
              <w:rFonts w:ascii="Times New Roman" w:eastAsia="Times New Roman" w:hAnsi="Times New Roman" w:cs="Arial"/>
              <w:i w:val="0"/>
              <w:iCs w:val="0"/>
              <w:sz w:val="20"/>
              <w:szCs w:val="20"/>
              <w:lang w:val="en-US"/>
            </w:rPr>
          </w:pPr>
          <w:r w:rsidRPr="00B049BE">
            <w:rPr>
              <w:rStyle w:val="Emphasis"/>
              <w:rFonts w:cs="Arial"/>
              <w:i w:val="0"/>
              <w:iCs w:val="0"/>
              <w:sz w:val="20"/>
              <w:szCs w:val="20"/>
            </w:rPr>
            <w:t xml:space="preserve">Manage AV stock, asset control, and security, ensuring accurate documentation on </w:t>
          </w:r>
          <w:r>
            <w:rPr>
              <w:rStyle w:val="Emphasis"/>
              <w:rFonts w:cs="Arial"/>
              <w:i w:val="0"/>
              <w:iCs w:val="0"/>
              <w:sz w:val="20"/>
              <w:szCs w:val="20"/>
            </w:rPr>
            <w:t>the Venue management system (</w:t>
          </w:r>
          <w:r w:rsidRPr="00B049BE">
            <w:rPr>
              <w:rStyle w:val="Emphasis"/>
              <w:rFonts w:cs="Arial"/>
              <w:i w:val="0"/>
              <w:iCs w:val="0"/>
              <w:sz w:val="20"/>
              <w:szCs w:val="20"/>
            </w:rPr>
            <w:t>Rendezvous</w:t>
          </w:r>
          <w:r>
            <w:rPr>
              <w:rStyle w:val="Emphasis"/>
              <w:rFonts w:cs="Arial"/>
              <w:i w:val="0"/>
              <w:iCs w:val="0"/>
              <w:sz w:val="20"/>
              <w:szCs w:val="20"/>
            </w:rPr>
            <w:t>)</w:t>
          </w:r>
          <w:r w:rsidRPr="00B049BE">
            <w:rPr>
              <w:rStyle w:val="Emphasis"/>
              <w:rFonts w:cs="Arial"/>
              <w:i w:val="0"/>
              <w:iCs w:val="0"/>
              <w:sz w:val="20"/>
              <w:szCs w:val="20"/>
            </w:rPr>
            <w:t>.</w:t>
          </w:r>
        </w:p>
        <w:p w14:paraId="5D4A0B78" w14:textId="22DABA70" w:rsidR="00B049BE" w:rsidRPr="00B049BE" w:rsidRDefault="00B049BE" w:rsidP="00B575BC">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 xml:space="preserve">Ensure all health and safety regulations are followed by both internal </w:t>
          </w:r>
          <w:r w:rsidR="009A7A99">
            <w:rPr>
              <w:rStyle w:val="Emphasis"/>
              <w:rFonts w:cs="Arial"/>
              <w:i w:val="0"/>
              <w:iCs w:val="0"/>
              <w:sz w:val="20"/>
              <w:szCs w:val="20"/>
            </w:rPr>
            <w:t xml:space="preserve">colleagues </w:t>
          </w:r>
          <w:r w:rsidRPr="00B049BE">
            <w:rPr>
              <w:rStyle w:val="Emphasis"/>
              <w:rFonts w:cs="Arial"/>
              <w:i w:val="0"/>
              <w:iCs w:val="0"/>
              <w:sz w:val="20"/>
              <w:szCs w:val="20"/>
            </w:rPr>
            <w:t>and external contractors, conducting risk assessments for AV setups.</w:t>
          </w:r>
        </w:p>
        <w:p w14:paraId="20033491" w14:textId="77777777" w:rsidR="000E2F2F" w:rsidRPr="000E2F2F" w:rsidRDefault="000E2F2F" w:rsidP="00B575BC">
          <w:pPr>
            <w:numPr>
              <w:ilvl w:val="0"/>
              <w:numId w:val="34"/>
            </w:numPr>
            <w:spacing w:after="60"/>
            <w:ind w:left="714" w:hanging="357"/>
            <w:jc w:val="both"/>
            <w:rPr>
              <w:rFonts w:cs="Arial"/>
              <w:sz w:val="20"/>
              <w:szCs w:val="20"/>
            </w:rPr>
          </w:pPr>
          <w:r w:rsidRPr="000E2F2F">
            <w:rPr>
              <w:rFonts w:cs="Arial"/>
              <w:sz w:val="20"/>
              <w:szCs w:val="20"/>
            </w:rPr>
            <w:t>Prepare on site risk assessments for your team, clients and the general public related to AV set ups, De-rigs, PAT testing with Maintenance.</w:t>
          </w:r>
        </w:p>
        <w:p w14:paraId="3A3126F2" w14:textId="77777777" w:rsidR="000E2F2F" w:rsidRPr="000E2F2F" w:rsidRDefault="000E2F2F" w:rsidP="00B575BC">
          <w:pPr>
            <w:numPr>
              <w:ilvl w:val="0"/>
              <w:numId w:val="34"/>
            </w:numPr>
            <w:spacing w:after="60"/>
            <w:ind w:left="714" w:hanging="357"/>
            <w:jc w:val="both"/>
            <w:rPr>
              <w:rFonts w:cs="Arial"/>
              <w:sz w:val="20"/>
              <w:szCs w:val="20"/>
            </w:rPr>
          </w:pPr>
          <w:r w:rsidRPr="000E2F2F">
            <w:rPr>
              <w:rFonts w:cs="Arial"/>
              <w:sz w:val="20"/>
              <w:szCs w:val="20"/>
            </w:rPr>
            <w:t>Review, manage and control the IET AV contractors and Client AV Contractors involved in Audio Visual, Stage Production and their Risk Assessments, Method Statements and issue Permits to Work (PTW) and other arising projects.  Review from East West Entrances – via lifts – public areas to the event space and liaise with the venue Operations Manager and Duty Managers.</w:t>
          </w:r>
        </w:p>
        <w:p w14:paraId="7CA6E42A" w14:textId="77777777" w:rsidR="00B049BE" w:rsidRPr="00B049BE" w:rsidRDefault="00B049BE" w:rsidP="00B575BC">
          <w:pPr>
            <w:pStyle w:val="ListParagraph"/>
            <w:numPr>
              <w:ilvl w:val="0"/>
              <w:numId w:val="34"/>
            </w:numPr>
            <w:spacing w:after="60"/>
            <w:ind w:left="714" w:hanging="357"/>
            <w:contextualSpacing w:val="0"/>
            <w:jc w:val="both"/>
            <w:rPr>
              <w:rStyle w:val="Emphasis"/>
              <w:rFonts w:cs="Arial"/>
              <w:i w:val="0"/>
              <w:iCs w:val="0"/>
              <w:sz w:val="20"/>
              <w:szCs w:val="20"/>
            </w:rPr>
          </w:pPr>
          <w:r w:rsidRPr="00B049BE">
            <w:rPr>
              <w:rStyle w:val="Emphasis"/>
              <w:rFonts w:cs="Arial"/>
              <w:i w:val="0"/>
              <w:iCs w:val="0"/>
              <w:sz w:val="20"/>
              <w:szCs w:val="20"/>
            </w:rPr>
            <w:t>Act as fire warden and first aider, ensuring the security and safety of staff, contractors, and clients.</w:t>
          </w:r>
        </w:p>
        <w:p w14:paraId="61526CC5" w14:textId="5BCD7BBF" w:rsidR="0092517D" w:rsidRPr="0092517D" w:rsidRDefault="0092517D" w:rsidP="00B575BC">
          <w:pPr>
            <w:numPr>
              <w:ilvl w:val="0"/>
              <w:numId w:val="34"/>
            </w:numPr>
            <w:spacing w:after="60"/>
            <w:ind w:left="714" w:hanging="357"/>
            <w:jc w:val="both"/>
            <w:rPr>
              <w:rFonts w:cs="Arial"/>
              <w:sz w:val="20"/>
              <w:szCs w:val="20"/>
            </w:rPr>
          </w:pPr>
          <w:r>
            <w:rPr>
              <w:rFonts w:cs="Arial"/>
              <w:sz w:val="20"/>
              <w:szCs w:val="20"/>
            </w:rPr>
            <w:t>Work collaboratively</w:t>
          </w:r>
          <w:r w:rsidRPr="0092517D">
            <w:rPr>
              <w:rFonts w:cs="Arial"/>
              <w:sz w:val="20"/>
              <w:szCs w:val="20"/>
            </w:rPr>
            <w:t xml:space="preserve"> with the AV Team, Operations Manager and team, Venues and Meetings and Event Coordinators, Catering, Concierge, Building Services Manager, IT and Head of Venues </w:t>
          </w:r>
        </w:p>
        <w:p w14:paraId="32239CC1" w14:textId="77777777" w:rsidR="0092517D" w:rsidRPr="0092517D" w:rsidRDefault="0092517D" w:rsidP="00B575BC">
          <w:pPr>
            <w:numPr>
              <w:ilvl w:val="0"/>
              <w:numId w:val="34"/>
            </w:numPr>
            <w:spacing w:after="60"/>
            <w:ind w:left="714" w:hanging="357"/>
            <w:jc w:val="both"/>
            <w:rPr>
              <w:rFonts w:cs="Arial"/>
              <w:sz w:val="20"/>
              <w:szCs w:val="20"/>
            </w:rPr>
          </w:pPr>
          <w:r w:rsidRPr="0092517D">
            <w:rPr>
              <w:rFonts w:cs="Arial"/>
              <w:sz w:val="20"/>
              <w:szCs w:val="20"/>
            </w:rPr>
            <w:t>Attend and actively contribute at weekly sheets &amp; operations meetings and highlight AV for each event, notifying any challenges foreseen</w:t>
          </w:r>
        </w:p>
        <w:p w14:paraId="7F3B2810" w14:textId="17325BF6" w:rsidR="00B049BE" w:rsidRPr="0092517D" w:rsidRDefault="00B049BE" w:rsidP="0092517D">
          <w:pPr>
            <w:numPr>
              <w:ilvl w:val="0"/>
              <w:numId w:val="34"/>
            </w:numPr>
            <w:overflowPunct w:val="0"/>
            <w:autoSpaceDE w:val="0"/>
            <w:autoSpaceDN w:val="0"/>
            <w:adjustRightInd w:val="0"/>
            <w:spacing w:after="0"/>
            <w:jc w:val="both"/>
            <w:textAlignment w:val="baseline"/>
            <w:rPr>
              <w:rFonts w:cs="Arial"/>
              <w:sz w:val="20"/>
              <w:szCs w:val="20"/>
            </w:rPr>
          </w:pPr>
          <w:r w:rsidRPr="0092517D">
            <w:rPr>
              <w:rFonts w:cs="Arial"/>
              <w:sz w:val="20"/>
              <w:szCs w:val="20"/>
            </w:rPr>
            <w:t>To assist the AV Manager and deputize in their absence, including:</w:t>
          </w:r>
        </w:p>
        <w:p w14:paraId="027DC962" w14:textId="2B25489E" w:rsidR="0092517D" w:rsidRDefault="0092517D" w:rsidP="0092517D">
          <w:pPr>
            <w:numPr>
              <w:ilvl w:val="2"/>
              <w:numId w:val="34"/>
            </w:numPr>
            <w:overflowPunct w:val="0"/>
            <w:autoSpaceDE w:val="0"/>
            <w:autoSpaceDN w:val="0"/>
            <w:adjustRightInd w:val="0"/>
            <w:spacing w:after="0"/>
            <w:ind w:left="1701" w:hanging="425"/>
            <w:jc w:val="both"/>
            <w:textAlignment w:val="baseline"/>
            <w:rPr>
              <w:rFonts w:cs="Arial"/>
              <w:sz w:val="20"/>
              <w:szCs w:val="20"/>
            </w:rPr>
          </w:pPr>
          <w:r>
            <w:rPr>
              <w:rFonts w:cs="Arial"/>
              <w:sz w:val="20"/>
              <w:szCs w:val="20"/>
            </w:rPr>
            <w:t>A</w:t>
          </w:r>
          <w:r w:rsidRPr="0092517D">
            <w:rPr>
              <w:rFonts w:cs="Arial"/>
              <w:sz w:val="20"/>
              <w:szCs w:val="20"/>
            </w:rPr>
            <w:t>ttend and actively contribute to the fortnightly Senior Manager meeting and the Monthly Venues Managers Meeting – revenue forecast for quarter, large events, social media</w:t>
          </w:r>
        </w:p>
        <w:p w14:paraId="1B7CE45A" w14:textId="77777777" w:rsidR="00B049BE" w:rsidRPr="00B049BE" w:rsidRDefault="00B049BE" w:rsidP="0092517D">
          <w:pPr>
            <w:numPr>
              <w:ilvl w:val="2"/>
              <w:numId w:val="34"/>
            </w:numPr>
            <w:overflowPunct w:val="0"/>
            <w:autoSpaceDE w:val="0"/>
            <w:autoSpaceDN w:val="0"/>
            <w:adjustRightInd w:val="0"/>
            <w:spacing w:after="0"/>
            <w:ind w:left="1701" w:hanging="425"/>
            <w:jc w:val="both"/>
            <w:textAlignment w:val="baseline"/>
            <w:rPr>
              <w:rFonts w:cs="Arial"/>
              <w:sz w:val="20"/>
              <w:szCs w:val="20"/>
            </w:rPr>
          </w:pPr>
          <w:r w:rsidRPr="00B049BE">
            <w:rPr>
              <w:rFonts w:cs="Arial"/>
              <w:sz w:val="20"/>
              <w:szCs w:val="20"/>
            </w:rPr>
            <w:t>Rota &amp; Weeksheet Information</w:t>
          </w:r>
        </w:p>
        <w:p w14:paraId="215111F6" w14:textId="77777777" w:rsidR="00B049BE" w:rsidRPr="00B049BE" w:rsidRDefault="00B049BE" w:rsidP="0092517D">
          <w:pPr>
            <w:numPr>
              <w:ilvl w:val="2"/>
              <w:numId w:val="34"/>
            </w:numPr>
            <w:tabs>
              <w:tab w:val="left" w:pos="1701"/>
            </w:tabs>
            <w:overflowPunct w:val="0"/>
            <w:autoSpaceDE w:val="0"/>
            <w:autoSpaceDN w:val="0"/>
            <w:adjustRightInd w:val="0"/>
            <w:spacing w:after="0"/>
            <w:ind w:left="1701" w:hanging="425"/>
            <w:jc w:val="both"/>
            <w:textAlignment w:val="baseline"/>
            <w:rPr>
              <w:rFonts w:cs="Arial"/>
              <w:sz w:val="20"/>
              <w:szCs w:val="20"/>
            </w:rPr>
          </w:pPr>
          <w:r w:rsidRPr="00B049BE">
            <w:rPr>
              <w:rFonts w:cs="Arial"/>
              <w:sz w:val="20"/>
              <w:szCs w:val="20"/>
            </w:rPr>
            <w:t xml:space="preserve">Recruitment interviews </w:t>
          </w:r>
        </w:p>
        <w:p w14:paraId="3E2AC5DC" w14:textId="77777777" w:rsidR="00B049BE" w:rsidRPr="00B049BE" w:rsidRDefault="00B049BE" w:rsidP="0092517D">
          <w:pPr>
            <w:numPr>
              <w:ilvl w:val="2"/>
              <w:numId w:val="34"/>
            </w:numPr>
            <w:tabs>
              <w:tab w:val="left" w:pos="1701"/>
            </w:tabs>
            <w:overflowPunct w:val="0"/>
            <w:autoSpaceDE w:val="0"/>
            <w:autoSpaceDN w:val="0"/>
            <w:adjustRightInd w:val="0"/>
            <w:spacing w:after="0"/>
            <w:ind w:left="1701" w:hanging="425"/>
            <w:jc w:val="both"/>
            <w:textAlignment w:val="baseline"/>
            <w:rPr>
              <w:rFonts w:cs="Arial"/>
              <w:sz w:val="20"/>
              <w:szCs w:val="20"/>
            </w:rPr>
          </w:pPr>
          <w:r w:rsidRPr="00B049BE">
            <w:rPr>
              <w:rFonts w:cs="Arial"/>
              <w:sz w:val="20"/>
              <w:szCs w:val="20"/>
            </w:rPr>
            <w:t xml:space="preserve">Training </w:t>
          </w:r>
        </w:p>
        <w:p w14:paraId="09F56B4E" w14:textId="3E5FD8B9" w:rsidR="00B049BE" w:rsidRPr="00B049BE" w:rsidRDefault="00B049BE" w:rsidP="0092517D">
          <w:pPr>
            <w:numPr>
              <w:ilvl w:val="2"/>
              <w:numId w:val="34"/>
            </w:numPr>
            <w:tabs>
              <w:tab w:val="left" w:pos="1701"/>
            </w:tabs>
            <w:overflowPunct w:val="0"/>
            <w:autoSpaceDE w:val="0"/>
            <w:autoSpaceDN w:val="0"/>
            <w:adjustRightInd w:val="0"/>
            <w:spacing w:after="0"/>
            <w:ind w:left="1701" w:hanging="425"/>
            <w:jc w:val="both"/>
            <w:textAlignment w:val="baseline"/>
            <w:rPr>
              <w:rFonts w:cs="Arial"/>
              <w:sz w:val="20"/>
              <w:szCs w:val="20"/>
            </w:rPr>
          </w:pPr>
          <w:r w:rsidRPr="00B049BE">
            <w:rPr>
              <w:rFonts w:cs="Arial"/>
              <w:sz w:val="20"/>
              <w:szCs w:val="20"/>
            </w:rPr>
            <w:t xml:space="preserve">Performance reviews </w:t>
          </w:r>
        </w:p>
        <w:p w14:paraId="272255C5" w14:textId="77777777" w:rsidR="00B049BE" w:rsidRPr="00B049BE" w:rsidRDefault="00B049BE" w:rsidP="0092517D">
          <w:pPr>
            <w:numPr>
              <w:ilvl w:val="2"/>
              <w:numId w:val="34"/>
            </w:numPr>
            <w:tabs>
              <w:tab w:val="left" w:pos="1701"/>
            </w:tabs>
            <w:overflowPunct w:val="0"/>
            <w:autoSpaceDE w:val="0"/>
            <w:autoSpaceDN w:val="0"/>
            <w:adjustRightInd w:val="0"/>
            <w:spacing w:after="0"/>
            <w:ind w:left="1701" w:hanging="425"/>
            <w:jc w:val="both"/>
            <w:textAlignment w:val="baseline"/>
            <w:rPr>
              <w:rFonts w:cs="Arial"/>
              <w:sz w:val="20"/>
              <w:szCs w:val="20"/>
            </w:rPr>
          </w:pPr>
          <w:r w:rsidRPr="00B049BE">
            <w:rPr>
              <w:rFonts w:cs="Arial"/>
              <w:sz w:val="20"/>
              <w:szCs w:val="20"/>
            </w:rPr>
            <w:t xml:space="preserve">Managing lieu time for the department </w:t>
          </w:r>
        </w:p>
        <w:p w14:paraId="6311AFAF" w14:textId="77777777" w:rsidR="009A7A99" w:rsidRDefault="00B049BE" w:rsidP="0092517D">
          <w:pPr>
            <w:numPr>
              <w:ilvl w:val="2"/>
              <w:numId w:val="34"/>
            </w:numPr>
            <w:tabs>
              <w:tab w:val="left" w:pos="1701"/>
            </w:tabs>
            <w:overflowPunct w:val="0"/>
            <w:autoSpaceDE w:val="0"/>
            <w:autoSpaceDN w:val="0"/>
            <w:adjustRightInd w:val="0"/>
            <w:spacing w:after="0"/>
            <w:ind w:hanging="884"/>
            <w:jc w:val="both"/>
            <w:textAlignment w:val="baseline"/>
            <w:rPr>
              <w:rFonts w:cs="Arial"/>
              <w:sz w:val="20"/>
              <w:szCs w:val="20"/>
            </w:rPr>
          </w:pPr>
          <w:r w:rsidRPr="009A7A99">
            <w:rPr>
              <w:rFonts w:cs="Arial"/>
              <w:sz w:val="20"/>
              <w:szCs w:val="20"/>
            </w:rPr>
            <w:t>Wellbeing of the team</w:t>
          </w:r>
        </w:p>
        <w:p w14:paraId="186BEEF9" w14:textId="4EA67635" w:rsidR="00C4046C" w:rsidRPr="009A7A99" w:rsidRDefault="009A7A99" w:rsidP="0092517D">
          <w:pPr>
            <w:numPr>
              <w:ilvl w:val="2"/>
              <w:numId w:val="34"/>
            </w:numPr>
            <w:tabs>
              <w:tab w:val="left" w:pos="1701"/>
            </w:tabs>
            <w:overflowPunct w:val="0"/>
            <w:autoSpaceDE w:val="0"/>
            <w:autoSpaceDN w:val="0"/>
            <w:adjustRightInd w:val="0"/>
            <w:spacing w:after="120"/>
            <w:ind w:left="2154" w:hanging="878"/>
            <w:jc w:val="both"/>
            <w:textAlignment w:val="baseline"/>
            <w:rPr>
              <w:rStyle w:val="Emphasis"/>
              <w:rFonts w:cs="Arial"/>
              <w:i w:val="0"/>
              <w:iCs w:val="0"/>
              <w:sz w:val="20"/>
              <w:szCs w:val="20"/>
            </w:rPr>
          </w:pPr>
          <w:r w:rsidRPr="009A7A99">
            <w:rPr>
              <w:rFonts w:cs="Arial"/>
              <w:sz w:val="20"/>
              <w:szCs w:val="20"/>
            </w:rPr>
            <w:t>Completing administrative requirements e.g. raising p</w:t>
          </w:r>
          <w:r w:rsidR="00B049BE" w:rsidRPr="009A7A99">
            <w:rPr>
              <w:rFonts w:cs="Arial"/>
              <w:sz w:val="20"/>
              <w:szCs w:val="20"/>
            </w:rPr>
            <w:t xml:space="preserve">urchase </w:t>
          </w:r>
          <w:r w:rsidRPr="009A7A99">
            <w:rPr>
              <w:rFonts w:cs="Arial"/>
              <w:sz w:val="20"/>
              <w:szCs w:val="20"/>
            </w:rPr>
            <w:t>o</w:t>
          </w:r>
          <w:r w:rsidR="00B049BE" w:rsidRPr="009A7A99">
            <w:rPr>
              <w:rFonts w:cs="Arial"/>
              <w:sz w:val="20"/>
              <w:szCs w:val="20"/>
            </w:rPr>
            <w:t xml:space="preserve">rders </w:t>
          </w:r>
        </w:p>
      </w:sdtContent>
    </w:sdt>
    <w:sdt>
      <w:sdtPr>
        <w:rPr>
          <w:rStyle w:val="Emphasis"/>
          <w:rFonts w:cs="Arial"/>
          <w:i w:val="0"/>
          <w:iCs w:val="0"/>
          <w:sz w:val="20"/>
          <w:szCs w:val="20"/>
        </w:rPr>
        <w:id w:val="-1593004605"/>
        <w:lock w:val="sdtContentLocked"/>
        <w:placeholder>
          <w:docPart w:val="4A2D560DD7C94A809580DFCB592E2574"/>
        </w:placeholder>
      </w:sdtPr>
      <w:sdtEndPr>
        <w:rPr>
          <w:rStyle w:val="DefaultParagraphFont"/>
          <w:rFonts w:eastAsia="Times New Roman"/>
          <w:kern w:val="0"/>
          <w:lang w:eastAsia="en-GB"/>
          <w14:ligatures w14:val="none"/>
        </w:rPr>
      </w:sdtEndPr>
      <w:sdtContent>
        <w:p w14:paraId="7FBB8385" w14:textId="77777777" w:rsidR="00D729D7" w:rsidRPr="006F1D4D" w:rsidRDefault="00D729D7" w:rsidP="00C5775F">
          <w:pPr>
            <w:pStyle w:val="ListParagraph"/>
            <w:numPr>
              <w:ilvl w:val="0"/>
              <w:numId w:val="11"/>
            </w:numPr>
            <w:spacing w:after="0"/>
            <w:rPr>
              <w:rStyle w:val="Emphasis"/>
              <w:rFonts w:cs="Arial"/>
              <w:i w:val="0"/>
              <w:iCs w:val="0"/>
              <w:sz w:val="20"/>
              <w:szCs w:val="20"/>
            </w:rPr>
          </w:pPr>
          <w:r w:rsidRPr="006F1D4D">
            <w:rPr>
              <w:rStyle w:val="Emphasis"/>
              <w:rFonts w:cs="Arial"/>
              <w:i w:val="0"/>
              <w:iCs w:val="0"/>
              <w:sz w:val="20"/>
              <w:szCs w:val="20"/>
            </w:rPr>
            <w:t xml:space="preserve">Any other duties as </w:t>
          </w:r>
          <w:r w:rsidR="00114EE6" w:rsidRPr="006F1D4D">
            <w:rPr>
              <w:rStyle w:val="Emphasis"/>
              <w:rFonts w:cs="Arial"/>
              <w:i w:val="0"/>
              <w:iCs w:val="0"/>
              <w:sz w:val="20"/>
              <w:szCs w:val="20"/>
            </w:rPr>
            <w:t>are</w:t>
          </w:r>
          <w:r w:rsidRPr="006F1D4D">
            <w:rPr>
              <w:rStyle w:val="Emphasis"/>
              <w:rFonts w:cs="Arial"/>
              <w:i w:val="0"/>
              <w:iCs w:val="0"/>
              <w:sz w:val="20"/>
              <w:szCs w:val="20"/>
            </w:rPr>
            <w:t xml:space="preserve"> reasonable as per the skill and experience of the post-holder.</w:t>
          </w:r>
        </w:p>
        <w:p w14:paraId="57B186F1" w14:textId="77777777" w:rsidR="00B52BD7" w:rsidRPr="006F1D4D" w:rsidRDefault="00B52BD7" w:rsidP="00C5775F">
          <w:pPr>
            <w:spacing w:after="0"/>
            <w:rPr>
              <w:rStyle w:val="Emphasis"/>
              <w:rFonts w:cs="Arial"/>
              <w:i w:val="0"/>
              <w:iCs w:val="0"/>
              <w:sz w:val="20"/>
              <w:szCs w:val="20"/>
              <w:highlight w:val="yellow"/>
            </w:rPr>
          </w:pPr>
        </w:p>
        <w:p w14:paraId="5092AEAE" w14:textId="77777777" w:rsidR="00B52BD7" w:rsidRPr="006F1D4D" w:rsidRDefault="00B52BD7" w:rsidP="00C5775F">
          <w:pPr>
            <w:spacing w:after="0"/>
            <w:rPr>
              <w:rFonts w:cs="Arial"/>
              <w:sz w:val="20"/>
              <w:szCs w:val="20"/>
            </w:rPr>
          </w:pPr>
          <w:r w:rsidRPr="006F1D4D">
            <w:rPr>
              <w:rFonts w:cs="Arial"/>
              <w:sz w:val="20"/>
              <w:szCs w:val="20"/>
            </w:rPr>
            <w:t xml:space="preserve">The </w:t>
          </w:r>
          <w:r w:rsidR="003F683E" w:rsidRPr="006F1D4D">
            <w:rPr>
              <w:rFonts w:cs="Arial"/>
              <w:sz w:val="20"/>
              <w:szCs w:val="20"/>
            </w:rPr>
            <w:t xml:space="preserve">following </w:t>
          </w:r>
          <w:r w:rsidR="00ED4D58">
            <w:rPr>
              <w:rFonts w:eastAsia="Times New Roman" w:cs="Arial"/>
              <w:kern w:val="0"/>
              <w:sz w:val="20"/>
              <w:szCs w:val="20"/>
              <w:lang w:eastAsia="en-GB"/>
              <w14:ligatures w14:val="none"/>
            </w:rPr>
            <w:t>generic</w:t>
          </w:r>
          <w:r w:rsidR="003F683E" w:rsidRPr="006F1D4D">
            <w:rPr>
              <w:rFonts w:eastAsia="Times New Roman" w:cs="Arial"/>
              <w:kern w:val="0"/>
              <w:sz w:val="20"/>
              <w:szCs w:val="20"/>
              <w:lang w:eastAsia="en-GB"/>
              <w14:ligatures w14:val="none"/>
            </w:rPr>
            <w:t xml:space="preserve"> responsibilities would also apply to the role. </w:t>
          </w:r>
          <w:r w:rsidRPr="006F1D4D">
            <w:rPr>
              <w:rFonts w:cs="Arial"/>
              <w:sz w:val="20"/>
              <w:szCs w:val="20"/>
            </w:rPr>
            <w:t>Specific responsibilities will vary depending on the department and level of seniority.</w:t>
          </w:r>
        </w:p>
        <w:p w14:paraId="26442EF7" w14:textId="77777777" w:rsidR="00B52BD7" w:rsidRPr="006F1D4D" w:rsidRDefault="00B52BD7" w:rsidP="00C5775F">
          <w:pPr>
            <w:spacing w:after="0"/>
            <w:rPr>
              <w:rFonts w:cs="Arial"/>
              <w:sz w:val="20"/>
              <w:szCs w:val="20"/>
            </w:rPr>
          </w:pPr>
        </w:p>
        <w:p w14:paraId="20CA86D5" w14:textId="77777777" w:rsidR="00C63B5C" w:rsidRPr="00C63B5C" w:rsidRDefault="00C63B5C" w:rsidP="00BC0C80">
          <w:pPr>
            <w:numPr>
              <w:ilvl w:val="0"/>
              <w:numId w:val="31"/>
            </w:numPr>
            <w:spacing w:after="0"/>
            <w:textAlignment w:val="center"/>
            <w:rPr>
              <w:rFonts w:eastAsia="Times New Roman" w:cs="Arial"/>
              <w:kern w:val="0"/>
              <w:sz w:val="20"/>
              <w:szCs w:val="20"/>
              <w:lang w:eastAsia="en-GB"/>
              <w14:ligatures w14:val="none"/>
            </w:rPr>
          </w:pPr>
          <w:r w:rsidRPr="00C63B5C">
            <w:rPr>
              <w:rFonts w:eastAsia="Times New Roman" w:cs="Arial"/>
              <w:b/>
              <w:bCs/>
              <w:kern w:val="0"/>
              <w:sz w:val="20"/>
              <w:szCs w:val="20"/>
              <w:lang w:eastAsia="en-GB"/>
              <w14:ligatures w14:val="none"/>
            </w:rPr>
            <w:t>Deliver operational excellence:</w:t>
          </w:r>
          <w:r w:rsidRPr="00C63B5C">
            <w:rPr>
              <w:rFonts w:eastAsia="Times New Roman" w:cs="Arial"/>
              <w:kern w:val="0"/>
              <w:sz w:val="20"/>
              <w:szCs w:val="20"/>
              <w:lang w:eastAsia="en-GB"/>
              <w14:ligatures w14:val="none"/>
            </w:rPr>
            <w:t xml:space="preserve"> You'll be responsible for the efficient and effective execution of day-to-day tasks and projects, ensuring they align with organisational goals.</w:t>
          </w:r>
        </w:p>
        <w:p w14:paraId="14A36FB3" w14:textId="77777777" w:rsidR="00C63B5C" w:rsidRPr="00C63B5C" w:rsidRDefault="00C63B5C" w:rsidP="00BC0C80">
          <w:pPr>
            <w:numPr>
              <w:ilvl w:val="0"/>
              <w:numId w:val="31"/>
            </w:numPr>
            <w:spacing w:after="0"/>
            <w:textAlignment w:val="center"/>
            <w:rPr>
              <w:rFonts w:eastAsia="Times New Roman" w:cs="Arial"/>
              <w:kern w:val="0"/>
              <w:sz w:val="20"/>
              <w:szCs w:val="20"/>
              <w:lang w:eastAsia="en-GB"/>
              <w14:ligatures w14:val="none"/>
            </w:rPr>
          </w:pPr>
          <w:r w:rsidRPr="00C63B5C">
            <w:rPr>
              <w:rFonts w:eastAsia="Times New Roman" w:cs="Arial"/>
              <w:b/>
              <w:bCs/>
              <w:kern w:val="0"/>
              <w:sz w:val="20"/>
              <w:szCs w:val="20"/>
              <w:lang w:eastAsia="en-GB"/>
              <w14:ligatures w14:val="none"/>
            </w:rPr>
            <w:t>Collaborate for success:</w:t>
          </w:r>
          <w:r w:rsidRPr="00C63B5C">
            <w:rPr>
              <w:rFonts w:eastAsia="Times New Roman" w:cs="Arial"/>
              <w:kern w:val="0"/>
              <w:sz w:val="20"/>
              <w:szCs w:val="20"/>
              <w:lang w:eastAsia="en-GB"/>
              <w14:ligatures w14:val="none"/>
            </w:rPr>
            <w:t xml:space="preserve"> You'll work closely with colleagues across departments, fostering open communication and a collaborative environment to achieve shared objectives.</w:t>
          </w:r>
        </w:p>
        <w:p w14:paraId="5D00E318" w14:textId="77777777" w:rsidR="00C63B5C" w:rsidRPr="00C63B5C" w:rsidRDefault="00C63B5C" w:rsidP="00BC0C80">
          <w:pPr>
            <w:numPr>
              <w:ilvl w:val="0"/>
              <w:numId w:val="31"/>
            </w:numPr>
            <w:spacing w:after="0"/>
            <w:textAlignment w:val="center"/>
            <w:rPr>
              <w:rFonts w:eastAsia="Times New Roman" w:cs="Arial"/>
              <w:kern w:val="0"/>
              <w:sz w:val="20"/>
              <w:szCs w:val="20"/>
              <w:lang w:eastAsia="en-GB"/>
              <w14:ligatures w14:val="none"/>
            </w:rPr>
          </w:pPr>
          <w:r w:rsidRPr="00C63B5C">
            <w:rPr>
              <w:rFonts w:eastAsia="Times New Roman" w:cs="Arial"/>
              <w:b/>
              <w:bCs/>
              <w:kern w:val="0"/>
              <w:sz w:val="20"/>
              <w:szCs w:val="20"/>
              <w:lang w:eastAsia="en-GB"/>
              <w14:ligatures w14:val="none"/>
            </w:rPr>
            <w:t>Support continuous improvement:</w:t>
          </w:r>
          <w:r w:rsidRPr="00C63B5C">
            <w:rPr>
              <w:rFonts w:eastAsia="Times New Roman" w:cs="Arial"/>
              <w:kern w:val="0"/>
              <w:sz w:val="20"/>
              <w:szCs w:val="20"/>
              <w:lang w:eastAsia="en-GB"/>
              <w14:ligatures w14:val="none"/>
            </w:rPr>
            <w:t xml:space="preserve"> You'll actively participate in identifying areas for improvement and implementing solutions to enhance efficiency and effectiveness within your area.</w:t>
          </w:r>
        </w:p>
        <w:p w14:paraId="0614EAFC" w14:textId="77777777" w:rsidR="00C63B5C" w:rsidRDefault="00C63B5C" w:rsidP="00BC0C80">
          <w:pPr>
            <w:numPr>
              <w:ilvl w:val="0"/>
              <w:numId w:val="31"/>
            </w:numPr>
            <w:spacing w:after="0"/>
            <w:textAlignment w:val="center"/>
            <w:rPr>
              <w:rFonts w:eastAsia="Times New Roman" w:cs="Arial"/>
              <w:kern w:val="0"/>
              <w:sz w:val="20"/>
              <w:szCs w:val="20"/>
              <w:lang w:eastAsia="en-GB"/>
              <w14:ligatures w14:val="none"/>
            </w:rPr>
          </w:pPr>
          <w:r w:rsidRPr="00D35E13">
            <w:rPr>
              <w:rFonts w:eastAsia="Times New Roman" w:cs="Arial"/>
              <w:b/>
              <w:bCs/>
              <w:kern w:val="0"/>
              <w:sz w:val="20"/>
              <w:szCs w:val="20"/>
              <w:lang w:eastAsia="en-GB"/>
              <w14:ligatures w14:val="none"/>
            </w:rPr>
            <w:t>Develop and motivate teams:</w:t>
          </w:r>
          <w:r w:rsidRPr="00D35E13">
            <w:rPr>
              <w:rFonts w:eastAsia="Times New Roman" w:cs="Arial"/>
              <w:kern w:val="0"/>
              <w:sz w:val="20"/>
              <w:szCs w:val="20"/>
              <w:lang w:eastAsia="en-GB"/>
              <w14:ligatures w14:val="none"/>
            </w:rPr>
            <w:t xml:space="preserve"> For </w:t>
          </w:r>
          <w:r w:rsidR="003331B4" w:rsidRPr="00D35E13">
            <w:rPr>
              <w:rFonts w:eastAsia="Times New Roman" w:cs="Arial"/>
              <w:kern w:val="0"/>
              <w:sz w:val="20"/>
              <w:szCs w:val="20"/>
              <w:lang w:eastAsia="en-GB"/>
              <w14:ligatures w14:val="none"/>
            </w:rPr>
            <w:t>manager</w:t>
          </w:r>
          <w:r w:rsidRPr="00D35E13">
            <w:rPr>
              <w:rFonts w:eastAsia="Times New Roman" w:cs="Arial"/>
              <w:kern w:val="0"/>
              <w:sz w:val="20"/>
              <w:szCs w:val="20"/>
              <w:lang w:eastAsia="en-GB"/>
              <w14:ligatures w14:val="none"/>
            </w:rPr>
            <w:t xml:space="preserve"> roles, you'll be responsible for coaching, </w:t>
          </w:r>
          <w:r w:rsidR="003331B4" w:rsidRPr="00D35E13">
            <w:rPr>
              <w:rFonts w:eastAsia="Times New Roman" w:cs="Arial"/>
              <w:kern w:val="0"/>
              <w:sz w:val="20"/>
              <w:szCs w:val="20"/>
              <w:lang w:eastAsia="en-GB"/>
              <w14:ligatures w14:val="none"/>
            </w:rPr>
            <w:t>motivating</w:t>
          </w:r>
          <w:r w:rsidRPr="00D35E13">
            <w:rPr>
              <w:rFonts w:eastAsia="Times New Roman" w:cs="Arial"/>
              <w:kern w:val="0"/>
              <w:sz w:val="20"/>
              <w:szCs w:val="20"/>
              <w:lang w:eastAsia="en-GB"/>
              <w14:ligatures w14:val="none"/>
            </w:rPr>
            <w:t xml:space="preserve">, and </w:t>
          </w:r>
          <w:r w:rsidR="003331B4" w:rsidRPr="00D35E13">
            <w:rPr>
              <w:rFonts w:eastAsia="Times New Roman" w:cs="Arial"/>
              <w:kern w:val="0"/>
              <w:sz w:val="20"/>
              <w:szCs w:val="20"/>
              <w:lang w:eastAsia="en-GB"/>
              <w14:ligatures w14:val="none"/>
            </w:rPr>
            <w:t>facilitating the learning and development</w:t>
          </w:r>
          <w:r w:rsidRPr="00D35E13">
            <w:rPr>
              <w:rFonts w:eastAsia="Times New Roman" w:cs="Arial"/>
              <w:kern w:val="0"/>
              <w:sz w:val="20"/>
              <w:szCs w:val="20"/>
              <w:lang w:eastAsia="en-GB"/>
              <w14:ligatures w14:val="none"/>
            </w:rPr>
            <w:t xml:space="preserve"> your team to achieve their full potential, fostering a positive and inclusive work environment.</w:t>
          </w:r>
        </w:p>
        <w:p w14:paraId="6B878229" w14:textId="77777777" w:rsidR="00F1257A" w:rsidRPr="00D35E13" w:rsidRDefault="00F1257A" w:rsidP="00BC0C80">
          <w:pPr>
            <w:numPr>
              <w:ilvl w:val="0"/>
              <w:numId w:val="31"/>
            </w:numPr>
            <w:spacing w:after="0"/>
            <w:textAlignment w:val="center"/>
            <w:rPr>
              <w:rFonts w:eastAsia="Times New Roman" w:cs="Arial"/>
              <w:kern w:val="0"/>
              <w:sz w:val="20"/>
              <w:szCs w:val="20"/>
              <w:lang w:eastAsia="en-GB"/>
              <w14:ligatures w14:val="none"/>
            </w:rPr>
          </w:pPr>
          <w:r>
            <w:rPr>
              <w:rFonts w:eastAsia="Times New Roman" w:cs="Arial"/>
              <w:b/>
              <w:bCs/>
              <w:kern w:val="0"/>
              <w:sz w:val="20"/>
              <w:szCs w:val="20"/>
              <w:lang w:eastAsia="en-GB"/>
              <w14:ligatures w14:val="none"/>
            </w:rPr>
            <w:t xml:space="preserve">Enhance team strengths: </w:t>
          </w:r>
          <w:r w:rsidRPr="00F1257A">
            <w:rPr>
              <w:rFonts w:eastAsia="Times New Roman" w:cs="Arial"/>
              <w:kern w:val="0"/>
              <w:sz w:val="20"/>
              <w:szCs w:val="20"/>
              <w:lang w:eastAsia="en-GB"/>
              <w14:ligatures w14:val="none"/>
            </w:rPr>
            <w:t>You'll support your team in understanding and using their individual strengths to improve productivity and engagement, ensuring everyone can contribute effectively.</w:t>
          </w:r>
        </w:p>
      </w:sdtContent>
    </w:sdt>
    <w:p w14:paraId="48995D13" w14:textId="77777777" w:rsidR="00B52BD7" w:rsidRPr="00C5775F" w:rsidRDefault="00B52BD7" w:rsidP="00C5775F">
      <w:pPr>
        <w:spacing w:after="0"/>
        <w:rPr>
          <w:rStyle w:val="Emphasis"/>
          <w:rFonts w:cs="Arial"/>
          <w:i w:val="0"/>
          <w:iCs w:val="0"/>
          <w:highlight w:val="yellow"/>
        </w:rPr>
      </w:pPr>
    </w:p>
    <w:sdt>
      <w:sdtPr>
        <w:rPr>
          <w:rStyle w:val="Emphasis"/>
          <w:b/>
          <w:bCs/>
          <w:i w:val="0"/>
          <w:iCs w:val="0"/>
          <w:sz w:val="26"/>
          <w:szCs w:val="26"/>
        </w:rPr>
        <w:id w:val="-1350551937"/>
        <w:lock w:val="sdtContentLocked"/>
        <w:placeholder>
          <w:docPart w:val="4A2D560DD7C94A809580DFCB592E2574"/>
        </w:placeholder>
      </w:sdtPr>
      <w:sdtEndPr>
        <w:rPr>
          <w:rStyle w:val="Emphasis"/>
        </w:rPr>
      </w:sdtEndPr>
      <w:sdtContent>
        <w:p w14:paraId="3E94773F" w14:textId="77777777" w:rsidR="0000767B" w:rsidRPr="006F1D4D" w:rsidRDefault="00AB674C" w:rsidP="00C5775F">
          <w:pPr>
            <w:spacing w:after="120"/>
            <w:rPr>
              <w:rStyle w:val="Emphasis"/>
              <w:b/>
              <w:bCs/>
              <w:i w:val="0"/>
              <w:iCs w:val="0"/>
              <w:sz w:val="26"/>
              <w:szCs w:val="26"/>
            </w:rPr>
          </w:pPr>
          <w:r w:rsidRPr="006F1D4D">
            <w:rPr>
              <w:rStyle w:val="Emphasis"/>
              <w:b/>
              <w:bCs/>
              <w:i w:val="0"/>
              <w:iCs w:val="0"/>
              <w:sz w:val="26"/>
              <w:szCs w:val="26"/>
            </w:rPr>
            <w:t>Skills and experience required</w:t>
          </w:r>
        </w:p>
      </w:sdtContent>
    </w:sdt>
    <w:sdt>
      <w:sdtPr>
        <w:rPr>
          <w:rStyle w:val="Style1"/>
          <w:i/>
          <w:iCs/>
          <w:highlight w:val="yellow"/>
        </w:rPr>
        <w:id w:val="-602345579"/>
        <w:lock w:val="sdtLocked"/>
        <w:placeholder>
          <w:docPart w:val="4A2D560DD7C94A809580DFCB592E2574"/>
        </w:placeholder>
      </w:sdtPr>
      <w:sdtEndPr>
        <w:rPr>
          <w:rStyle w:val="Style1"/>
          <w:i w:val="0"/>
          <w:iCs w:val="0"/>
        </w:rPr>
      </w:sdtEndPr>
      <w:sdtContent>
        <w:p w14:paraId="29BE8035" w14:textId="77777777" w:rsidR="009A7A99" w:rsidRPr="009A7A99" w:rsidRDefault="009A7A99" w:rsidP="009A7A99">
          <w:pPr>
            <w:pStyle w:val="ListParagraph"/>
            <w:numPr>
              <w:ilvl w:val="0"/>
              <w:numId w:val="35"/>
            </w:numPr>
            <w:spacing w:after="120"/>
            <w:ind w:left="714" w:hanging="357"/>
            <w:contextualSpacing w:val="0"/>
            <w:jc w:val="both"/>
            <w:rPr>
              <w:rStyle w:val="Emphasis"/>
              <w:rFonts w:ascii="Times New Roman" w:eastAsia="Times New Roman" w:hAnsi="Times New Roman" w:cs="Arial"/>
              <w:i w:val="0"/>
              <w:iCs w:val="0"/>
              <w:sz w:val="20"/>
              <w:szCs w:val="20"/>
              <w:lang w:val="en-US"/>
            </w:rPr>
          </w:pPr>
          <w:r w:rsidRPr="009A7A99">
            <w:rPr>
              <w:rStyle w:val="Emphasis"/>
              <w:rFonts w:cs="Arial"/>
              <w:i w:val="0"/>
              <w:iCs w:val="0"/>
              <w:sz w:val="20"/>
              <w:szCs w:val="20"/>
            </w:rPr>
            <w:t>Previous experience in an AV sales role within a live event venue, ideally catering to 500 delegates in tiered theatres and large event spaces.</w:t>
          </w:r>
        </w:p>
        <w:p w14:paraId="0C494879" w14:textId="77777777" w:rsidR="009A7A99" w:rsidRPr="009A7A99" w:rsidRDefault="009A7A99" w:rsidP="009A7A99">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Proven ability to sell AV technologies and services for large-scale conferences and events, including hybrid setups.</w:t>
          </w:r>
        </w:p>
        <w:p w14:paraId="726E0DEA" w14:textId="77777777" w:rsidR="009A7A99" w:rsidRPr="009A7A99" w:rsidRDefault="009A7A99" w:rsidP="009A7A99">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Strong customer service skills with the ability to engage confidently at various levels.</w:t>
          </w:r>
        </w:p>
        <w:p w14:paraId="0318C08C" w14:textId="77777777" w:rsidR="009A7A99" w:rsidRPr="009A7A99" w:rsidRDefault="009A7A99" w:rsidP="009A7A99">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Experience managing AV for live events, including audio, video, lighting, and staging.</w:t>
          </w:r>
        </w:p>
        <w:p w14:paraId="679F7C1F" w14:textId="77777777" w:rsidR="009A7A99" w:rsidRPr="009A7A99" w:rsidRDefault="009A7A99" w:rsidP="009A7A99">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Operational knowledge of AV hardware and conference call/video systems (including Zoom, Teams, and Logitech Rally).</w:t>
          </w:r>
        </w:p>
        <w:p w14:paraId="6C69931E" w14:textId="77777777" w:rsidR="009A7A99" w:rsidRPr="009A7A99" w:rsidRDefault="009A7A99" w:rsidP="009B295E">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Familiarity with video, filming, streaming technologies, including TriCaster and Analogue Way systems.</w:t>
          </w:r>
        </w:p>
        <w:p w14:paraId="293DDF49" w14:textId="77777777" w:rsidR="009A7A99" w:rsidRPr="009A7A99" w:rsidRDefault="009A7A99" w:rsidP="009B295E">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Understanding of LAN networks, IT connectivity, VPN, and Wi-Fi setups.</w:t>
          </w:r>
        </w:p>
        <w:p w14:paraId="45ABB0E3" w14:textId="0D999F50" w:rsidR="009A7A99" w:rsidRPr="009A7A99" w:rsidRDefault="009A7A99" w:rsidP="00033D47">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Knowledge of digital signage systems, IPTV, and room control systems including AMX</w:t>
          </w:r>
          <w:r w:rsidR="00900093">
            <w:rPr>
              <w:rStyle w:val="Emphasis"/>
              <w:rFonts w:cs="Arial"/>
              <w:i w:val="0"/>
              <w:iCs w:val="0"/>
              <w:sz w:val="20"/>
              <w:szCs w:val="20"/>
            </w:rPr>
            <w:t>/QSC</w:t>
          </w:r>
        </w:p>
        <w:p w14:paraId="66ADC53C" w14:textId="77777777" w:rsidR="009A7A99" w:rsidRPr="009A7A99" w:rsidRDefault="009A7A99" w:rsidP="00033D47">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Strong administration skills with the ability to handle multiple tasks and priorities.</w:t>
          </w:r>
        </w:p>
        <w:p w14:paraId="337487A8" w14:textId="77777777" w:rsidR="009A7A99" w:rsidRPr="009A7A99" w:rsidRDefault="009A7A99" w:rsidP="00033D47">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Excellent communication skills, both written and verbal, with fluency in English.</w:t>
          </w:r>
        </w:p>
        <w:p w14:paraId="18851159" w14:textId="77777777" w:rsidR="009A7A99" w:rsidRPr="009A7A99" w:rsidRDefault="009A7A99" w:rsidP="00033D47">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Experience managing staff, coordinating teams, and working within a management team.</w:t>
          </w:r>
        </w:p>
        <w:p w14:paraId="43F74A97" w14:textId="77777777" w:rsidR="009A7A99" w:rsidRPr="009A7A99" w:rsidRDefault="009A7A99" w:rsidP="00033D47">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Flexible approach to working hours, including evenings, weekends, and on-call duties.</w:t>
          </w:r>
        </w:p>
        <w:p w14:paraId="00F552BC" w14:textId="77777777" w:rsidR="009A7A99" w:rsidRPr="009A7A99" w:rsidRDefault="009A7A99" w:rsidP="00033D47">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Understanding of Health and Safety regulations, risk assessments, and permits to work.</w:t>
          </w:r>
        </w:p>
        <w:p w14:paraId="5E739B89" w14:textId="77777777" w:rsidR="009A7A99" w:rsidRDefault="009A7A99" w:rsidP="00582AA0">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Proficient in Microsoft Office applications, with a willingness to learn and use relevant support systems, including CRMs and databases.</w:t>
          </w:r>
        </w:p>
        <w:p w14:paraId="0ADF5CA0" w14:textId="09AE36C3" w:rsidR="00900093" w:rsidRPr="009A7A99" w:rsidRDefault="00900093" w:rsidP="00582AA0">
          <w:pPr>
            <w:pStyle w:val="ListParagraph"/>
            <w:numPr>
              <w:ilvl w:val="0"/>
              <w:numId w:val="35"/>
            </w:numPr>
            <w:spacing w:after="120"/>
            <w:ind w:left="714" w:hanging="357"/>
            <w:contextualSpacing w:val="0"/>
            <w:jc w:val="both"/>
            <w:rPr>
              <w:rStyle w:val="Emphasis"/>
              <w:rFonts w:cs="Arial"/>
              <w:i w:val="0"/>
              <w:iCs w:val="0"/>
              <w:sz w:val="20"/>
              <w:szCs w:val="20"/>
            </w:rPr>
          </w:pPr>
          <w:r>
            <w:rPr>
              <w:rStyle w:val="Emphasis"/>
              <w:rFonts w:cs="Arial"/>
              <w:i w:val="0"/>
              <w:iCs w:val="0"/>
              <w:sz w:val="20"/>
              <w:szCs w:val="20"/>
            </w:rPr>
            <w:t>Excellent Excel Spreadsheet skills, Creation, Formulae, Formatting, and Editing</w:t>
          </w:r>
        </w:p>
        <w:p w14:paraId="1422BB2D" w14:textId="77777777" w:rsidR="009A7A99" w:rsidRDefault="009A7A99" w:rsidP="00582AA0">
          <w:pPr>
            <w:pStyle w:val="ListParagraph"/>
            <w:numPr>
              <w:ilvl w:val="0"/>
              <w:numId w:val="35"/>
            </w:numPr>
            <w:spacing w:after="120"/>
            <w:ind w:left="714" w:hanging="357"/>
            <w:contextualSpacing w:val="0"/>
            <w:jc w:val="both"/>
            <w:rPr>
              <w:rStyle w:val="Emphasis"/>
              <w:rFonts w:cs="Arial"/>
              <w:i w:val="0"/>
              <w:iCs w:val="0"/>
              <w:sz w:val="20"/>
              <w:szCs w:val="20"/>
            </w:rPr>
          </w:pPr>
          <w:r w:rsidRPr="009A7A99">
            <w:rPr>
              <w:rStyle w:val="Emphasis"/>
              <w:rFonts w:cs="Arial"/>
              <w:i w:val="0"/>
              <w:iCs w:val="0"/>
              <w:sz w:val="20"/>
              <w:szCs w:val="20"/>
            </w:rPr>
            <w:t>Desirable: CTS certificates and experience with sales and booking systems like RendezVous or Kinetic.</w:t>
          </w:r>
        </w:p>
        <w:p w14:paraId="3E093525" w14:textId="68BC38FA" w:rsidR="00582AA0" w:rsidRPr="00582AA0" w:rsidRDefault="00582AA0" w:rsidP="00582AA0">
          <w:pPr>
            <w:pStyle w:val="ListParagraph"/>
            <w:numPr>
              <w:ilvl w:val="0"/>
              <w:numId w:val="35"/>
            </w:numPr>
            <w:jc w:val="both"/>
            <w:rPr>
              <w:rStyle w:val="Emphasis"/>
              <w:i w:val="0"/>
              <w:iCs w:val="0"/>
              <w:sz w:val="20"/>
              <w:szCs w:val="20"/>
            </w:rPr>
          </w:pPr>
          <w:r w:rsidRPr="00582AA0">
            <w:rPr>
              <w:rStyle w:val="Emphasis"/>
              <w:b/>
              <w:bCs/>
              <w:i w:val="0"/>
              <w:iCs w:val="0"/>
              <w:sz w:val="20"/>
              <w:szCs w:val="20"/>
            </w:rPr>
            <w:t>A Disclosure Check will be required as part of the responsibilities of handling client data.</w:t>
          </w:r>
        </w:p>
        <w:p w14:paraId="2F774A25" w14:textId="2F1A8407" w:rsidR="00C4046C" w:rsidRPr="006F1D4D" w:rsidRDefault="00B74B70" w:rsidP="00B575BC">
          <w:pPr>
            <w:pStyle w:val="ListParagraph"/>
            <w:spacing w:after="0"/>
            <w:ind w:left="360"/>
            <w:rPr>
              <w:rStyle w:val="Emphasis"/>
              <w:rFonts w:cs="Arial"/>
              <w:i w:val="0"/>
              <w:iCs w:val="0"/>
              <w:sz w:val="20"/>
              <w:szCs w:val="20"/>
              <w:highlight w:val="yellow"/>
            </w:rPr>
          </w:pPr>
        </w:p>
      </w:sdtContent>
    </w:sdt>
    <w:p w14:paraId="0E644CAE" w14:textId="77777777" w:rsidR="007A38CB" w:rsidRDefault="007A38CB" w:rsidP="00C5775F">
      <w:pPr>
        <w:spacing w:after="0"/>
        <w:textAlignment w:val="center"/>
        <w:rPr>
          <w:rFonts w:eastAsia="Times New Roman" w:cs="Arial"/>
          <w:kern w:val="0"/>
          <w:sz w:val="20"/>
          <w:szCs w:val="20"/>
          <w:highlight w:val="yellow"/>
          <w:lang w:eastAsia="en-GB"/>
          <w14:ligatures w14:val="none"/>
        </w:rPr>
      </w:pPr>
    </w:p>
    <w:p w14:paraId="14732E27"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4AD08020"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268351D5"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212E8C73"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66758511"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11932153"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130DE9B7"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6D031907"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41D35504"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7542FACC"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5677BF88"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1C054AA6" w14:textId="77777777" w:rsidR="00900093" w:rsidRDefault="00900093" w:rsidP="00C5775F">
      <w:pPr>
        <w:spacing w:after="0"/>
        <w:textAlignment w:val="center"/>
        <w:rPr>
          <w:rFonts w:eastAsia="Times New Roman" w:cs="Arial"/>
          <w:kern w:val="0"/>
          <w:sz w:val="20"/>
          <w:szCs w:val="20"/>
          <w:highlight w:val="yellow"/>
          <w:lang w:eastAsia="en-GB"/>
          <w14:ligatures w14:val="none"/>
        </w:rPr>
      </w:pPr>
    </w:p>
    <w:p w14:paraId="1A2E0F8C" w14:textId="77777777" w:rsidR="00900093" w:rsidRPr="006F1D4D" w:rsidRDefault="00900093" w:rsidP="00C5775F">
      <w:pPr>
        <w:spacing w:after="0"/>
        <w:textAlignment w:val="center"/>
        <w:rPr>
          <w:rFonts w:eastAsia="Times New Roman" w:cs="Arial"/>
          <w:kern w:val="0"/>
          <w:sz w:val="20"/>
          <w:szCs w:val="20"/>
          <w:highlight w:val="yellow"/>
          <w:lang w:eastAsia="en-GB"/>
          <w14:ligatures w14:val="none"/>
        </w:rPr>
      </w:pPr>
    </w:p>
    <w:sdt>
      <w:sdtPr>
        <w:rPr>
          <w:rFonts w:eastAsia="Times New Roman" w:cs="Arial"/>
          <w:i/>
          <w:iCs/>
          <w:kern w:val="0"/>
          <w:sz w:val="20"/>
          <w:szCs w:val="20"/>
          <w:lang w:eastAsia="en-GB"/>
          <w14:ligatures w14:val="none"/>
        </w:rPr>
        <w:id w:val="-2089989637"/>
        <w:lock w:val="sdtContentLocked"/>
        <w:placeholder>
          <w:docPart w:val="4A2D560DD7C94A809580DFCB592E2574"/>
        </w:placeholder>
      </w:sdtPr>
      <w:sdtEndPr/>
      <w:sdtContent>
        <w:p w14:paraId="38DE5D84" w14:textId="77777777" w:rsidR="007A38CB" w:rsidRPr="006F1D4D" w:rsidRDefault="007A38CB" w:rsidP="00C5775F">
          <w:pPr>
            <w:spacing w:after="0"/>
            <w:textAlignment w:val="center"/>
            <w:rPr>
              <w:rFonts w:eastAsia="Times New Roman" w:cs="Arial"/>
              <w:kern w:val="0"/>
              <w:sz w:val="20"/>
              <w:szCs w:val="20"/>
              <w:lang w:eastAsia="en-GB"/>
              <w14:ligatures w14:val="none"/>
            </w:rPr>
          </w:pPr>
          <w:r w:rsidRPr="006F1D4D">
            <w:rPr>
              <w:rFonts w:eastAsia="Times New Roman" w:cs="Arial"/>
              <w:kern w:val="0"/>
              <w:sz w:val="20"/>
              <w:szCs w:val="20"/>
              <w:lang w:eastAsia="en-GB"/>
              <w14:ligatures w14:val="none"/>
            </w:rPr>
            <w:t xml:space="preserve">The following </w:t>
          </w:r>
          <w:r w:rsidR="00ED4D58">
            <w:rPr>
              <w:rFonts w:eastAsia="Times New Roman" w:cs="Arial"/>
              <w:kern w:val="0"/>
              <w:sz w:val="20"/>
              <w:szCs w:val="20"/>
              <w:lang w:eastAsia="en-GB"/>
              <w14:ligatures w14:val="none"/>
            </w:rPr>
            <w:t>generic</w:t>
          </w:r>
          <w:r w:rsidR="003F683E" w:rsidRPr="006F1D4D">
            <w:rPr>
              <w:rFonts w:eastAsia="Times New Roman" w:cs="Arial"/>
              <w:kern w:val="0"/>
              <w:sz w:val="20"/>
              <w:szCs w:val="20"/>
              <w:lang w:eastAsia="en-GB"/>
              <w14:ligatures w14:val="none"/>
            </w:rPr>
            <w:t xml:space="preserve"> </w:t>
          </w:r>
          <w:r w:rsidRPr="006F1D4D">
            <w:rPr>
              <w:rFonts w:eastAsia="Times New Roman" w:cs="Arial"/>
              <w:kern w:val="0"/>
              <w:sz w:val="20"/>
              <w:szCs w:val="20"/>
              <w:lang w:eastAsia="en-GB"/>
              <w14:ligatures w14:val="none"/>
            </w:rPr>
            <w:t>skills and experience</w:t>
          </w:r>
          <w:r w:rsidR="003F683E" w:rsidRPr="006F1D4D">
            <w:rPr>
              <w:rFonts w:eastAsia="Times New Roman" w:cs="Arial"/>
              <w:kern w:val="0"/>
              <w:sz w:val="20"/>
              <w:szCs w:val="20"/>
              <w:lang w:eastAsia="en-GB"/>
              <w14:ligatures w14:val="none"/>
            </w:rPr>
            <w:t>s</w:t>
          </w:r>
          <w:r w:rsidRPr="006F1D4D">
            <w:rPr>
              <w:rFonts w:eastAsia="Times New Roman" w:cs="Arial"/>
              <w:kern w:val="0"/>
              <w:sz w:val="20"/>
              <w:szCs w:val="20"/>
              <w:lang w:eastAsia="en-GB"/>
              <w14:ligatures w14:val="none"/>
            </w:rPr>
            <w:t xml:space="preserve"> </w:t>
          </w:r>
          <w:r w:rsidR="003F683E" w:rsidRPr="006F1D4D">
            <w:rPr>
              <w:rFonts w:eastAsia="Times New Roman" w:cs="Arial"/>
              <w:kern w:val="0"/>
              <w:sz w:val="20"/>
              <w:szCs w:val="20"/>
              <w:lang w:eastAsia="en-GB"/>
              <w14:ligatures w14:val="none"/>
            </w:rPr>
            <w:t>would also apply to the role</w:t>
          </w:r>
          <w:r w:rsidRPr="006F1D4D">
            <w:rPr>
              <w:rFonts w:eastAsia="Times New Roman" w:cs="Arial"/>
              <w:kern w:val="0"/>
              <w:sz w:val="20"/>
              <w:szCs w:val="20"/>
              <w:lang w:eastAsia="en-GB"/>
              <w14:ligatures w14:val="none"/>
            </w:rPr>
            <w:t>. Specific requirements may vary depending on the department and level of seniority.</w:t>
          </w:r>
        </w:p>
        <w:p w14:paraId="45B67488" w14:textId="77777777" w:rsidR="00F350AF" w:rsidRPr="006F1D4D" w:rsidRDefault="00F350AF" w:rsidP="00C5775F">
          <w:pPr>
            <w:spacing w:after="0"/>
            <w:textAlignment w:val="center"/>
            <w:rPr>
              <w:rFonts w:eastAsia="Times New Roman" w:cs="Arial"/>
              <w:kern w:val="0"/>
              <w:sz w:val="20"/>
              <w:szCs w:val="20"/>
              <w:lang w:eastAsia="en-GB"/>
              <w14:ligatures w14:val="none"/>
            </w:rPr>
          </w:pPr>
        </w:p>
        <w:p w14:paraId="03A16E9C" w14:textId="77777777" w:rsidR="000200AD" w:rsidRPr="000200AD" w:rsidRDefault="000200AD" w:rsidP="00BC0C80">
          <w:pPr>
            <w:numPr>
              <w:ilvl w:val="0"/>
              <w:numId w:val="32"/>
            </w:numPr>
            <w:spacing w:after="0"/>
            <w:textAlignment w:val="center"/>
            <w:rPr>
              <w:rFonts w:eastAsia="Times New Roman" w:cs="Arial"/>
              <w:kern w:val="0"/>
              <w:sz w:val="20"/>
              <w:szCs w:val="20"/>
              <w:lang w:eastAsia="en-GB"/>
              <w14:ligatures w14:val="none"/>
            </w:rPr>
          </w:pPr>
          <w:r w:rsidRPr="000200AD">
            <w:rPr>
              <w:rFonts w:eastAsia="Times New Roman" w:cs="Arial"/>
              <w:b/>
              <w:bCs/>
              <w:kern w:val="0"/>
              <w:sz w:val="20"/>
              <w:szCs w:val="20"/>
              <w:lang w:eastAsia="en-GB"/>
              <w14:ligatures w14:val="none"/>
            </w:rPr>
            <w:t>Leadership and motivation:</w:t>
          </w:r>
          <w:r w:rsidRPr="000200AD">
            <w:rPr>
              <w:rFonts w:eastAsia="Times New Roman" w:cs="Arial"/>
              <w:kern w:val="0"/>
              <w:sz w:val="20"/>
              <w:szCs w:val="20"/>
              <w:lang w:eastAsia="en-GB"/>
              <w14:ligatures w14:val="none"/>
            </w:rPr>
            <w:t xml:space="preserve"> </w:t>
          </w:r>
          <w:r w:rsidR="006862CF">
            <w:rPr>
              <w:rFonts w:eastAsia="Times New Roman" w:cs="Arial"/>
              <w:kern w:val="0"/>
              <w:sz w:val="20"/>
              <w:szCs w:val="20"/>
              <w:lang w:eastAsia="en-GB"/>
              <w14:ligatures w14:val="none"/>
            </w:rPr>
            <w:t>Where required, e</w:t>
          </w:r>
          <w:r w:rsidRPr="000200AD">
            <w:rPr>
              <w:rFonts w:eastAsia="Times New Roman" w:cs="Arial"/>
              <w:kern w:val="0"/>
              <w:sz w:val="20"/>
              <w:szCs w:val="20"/>
              <w:lang w:eastAsia="en-GB"/>
              <w14:ligatures w14:val="none"/>
            </w:rPr>
            <w:t>xperience in a role is demonstrating strong leadership, motivational abilities, and the ability to delegate effectively.</w:t>
          </w:r>
        </w:p>
        <w:p w14:paraId="631D0B0C" w14:textId="77777777" w:rsidR="000200AD" w:rsidRPr="000200AD" w:rsidRDefault="000200AD" w:rsidP="00BC0C80">
          <w:pPr>
            <w:numPr>
              <w:ilvl w:val="0"/>
              <w:numId w:val="32"/>
            </w:numPr>
            <w:spacing w:after="0"/>
            <w:textAlignment w:val="center"/>
            <w:rPr>
              <w:rFonts w:eastAsia="Times New Roman" w:cs="Arial"/>
              <w:kern w:val="0"/>
              <w:sz w:val="20"/>
              <w:szCs w:val="20"/>
              <w:lang w:eastAsia="en-GB"/>
              <w14:ligatures w14:val="none"/>
            </w:rPr>
          </w:pPr>
          <w:r w:rsidRPr="000200AD">
            <w:rPr>
              <w:rFonts w:eastAsia="Times New Roman" w:cs="Arial"/>
              <w:b/>
              <w:bCs/>
              <w:kern w:val="0"/>
              <w:sz w:val="20"/>
              <w:szCs w:val="20"/>
              <w:lang w:eastAsia="en-GB"/>
              <w14:ligatures w14:val="none"/>
            </w:rPr>
            <w:t>Collaborative communication:</w:t>
          </w:r>
          <w:r w:rsidRPr="000200AD">
            <w:rPr>
              <w:rFonts w:eastAsia="Times New Roman" w:cs="Arial"/>
              <w:kern w:val="0"/>
              <w:sz w:val="20"/>
              <w:szCs w:val="20"/>
              <w:lang w:eastAsia="en-GB"/>
              <w14:ligatures w14:val="none"/>
            </w:rPr>
            <w:t xml:space="preserve"> You'll possess excellent written and verbal communication skills with a focus on active listening, clear communication, and building strong relationships with colleagues.</w:t>
          </w:r>
        </w:p>
        <w:p w14:paraId="6C3DA3EC" w14:textId="77777777" w:rsidR="000200AD" w:rsidRPr="000200AD" w:rsidRDefault="000200AD" w:rsidP="00BC0C80">
          <w:pPr>
            <w:numPr>
              <w:ilvl w:val="0"/>
              <w:numId w:val="32"/>
            </w:numPr>
            <w:spacing w:after="0"/>
            <w:textAlignment w:val="center"/>
            <w:rPr>
              <w:rFonts w:eastAsia="Times New Roman" w:cs="Arial"/>
              <w:kern w:val="0"/>
              <w:sz w:val="20"/>
              <w:szCs w:val="20"/>
              <w:lang w:eastAsia="en-GB"/>
              <w14:ligatures w14:val="none"/>
            </w:rPr>
          </w:pPr>
          <w:r w:rsidRPr="000200AD">
            <w:rPr>
              <w:rFonts w:eastAsia="Times New Roman" w:cs="Arial"/>
              <w:b/>
              <w:bCs/>
              <w:kern w:val="0"/>
              <w:sz w:val="20"/>
              <w:szCs w:val="20"/>
              <w:lang w:eastAsia="en-GB"/>
              <w14:ligatures w14:val="none"/>
            </w:rPr>
            <w:t>Strong organisational and time management:</w:t>
          </w:r>
          <w:r w:rsidRPr="000200AD">
            <w:rPr>
              <w:rFonts w:eastAsia="Times New Roman" w:cs="Arial"/>
              <w:kern w:val="0"/>
              <w:sz w:val="20"/>
              <w:szCs w:val="20"/>
              <w:lang w:eastAsia="en-GB"/>
              <w14:ligatures w14:val="none"/>
            </w:rPr>
            <w:t xml:space="preserve"> You'll demonstrate excellent organisational skills with the ability to prioritise effectively, manage your workload to meet deadlines consistently, and ensure project deliverables are achieved on time and within budget.</w:t>
          </w:r>
        </w:p>
        <w:p w14:paraId="13C68967" w14:textId="77777777" w:rsidR="000200AD" w:rsidRPr="000200AD" w:rsidRDefault="000200AD" w:rsidP="00BC0C80">
          <w:pPr>
            <w:numPr>
              <w:ilvl w:val="0"/>
              <w:numId w:val="32"/>
            </w:numPr>
            <w:spacing w:after="0"/>
            <w:textAlignment w:val="center"/>
            <w:rPr>
              <w:rFonts w:eastAsia="Times New Roman" w:cs="Arial"/>
              <w:kern w:val="0"/>
              <w:sz w:val="20"/>
              <w:szCs w:val="20"/>
              <w:lang w:eastAsia="en-GB"/>
              <w14:ligatures w14:val="none"/>
            </w:rPr>
          </w:pPr>
          <w:r w:rsidRPr="000200AD">
            <w:rPr>
              <w:rFonts w:eastAsia="Times New Roman" w:cs="Arial"/>
              <w:b/>
              <w:bCs/>
              <w:kern w:val="0"/>
              <w:sz w:val="20"/>
              <w:szCs w:val="20"/>
              <w:lang w:eastAsia="en-GB"/>
              <w14:ligatures w14:val="none"/>
            </w:rPr>
            <w:t>Technical and operational expertise:</w:t>
          </w:r>
          <w:r w:rsidRPr="000200AD">
            <w:rPr>
              <w:rFonts w:eastAsia="Times New Roman" w:cs="Arial"/>
              <w:kern w:val="0"/>
              <w:sz w:val="20"/>
              <w:szCs w:val="20"/>
              <w:lang w:eastAsia="en-GB"/>
              <w14:ligatures w14:val="none"/>
            </w:rPr>
            <w:t xml:space="preserve"> You'll possess a strong understanding of the relevant technical or operational area, coupled with a strategic mindset and problem-solving skills to identify and implement solutions to ensure smooth delivery.</w:t>
          </w:r>
        </w:p>
        <w:p w14:paraId="4291E0DA" w14:textId="77777777" w:rsidR="000200AD" w:rsidRPr="000200AD" w:rsidRDefault="000200AD" w:rsidP="00BC0C80">
          <w:pPr>
            <w:numPr>
              <w:ilvl w:val="0"/>
              <w:numId w:val="32"/>
            </w:numPr>
            <w:spacing w:after="0"/>
            <w:textAlignment w:val="center"/>
            <w:rPr>
              <w:rFonts w:eastAsia="Times New Roman" w:cs="Arial"/>
              <w:kern w:val="0"/>
              <w:sz w:val="20"/>
              <w:szCs w:val="20"/>
              <w:lang w:eastAsia="en-GB"/>
              <w14:ligatures w14:val="none"/>
            </w:rPr>
          </w:pPr>
          <w:r w:rsidRPr="000200AD">
            <w:rPr>
              <w:rFonts w:eastAsia="Times New Roman" w:cs="Arial"/>
              <w:b/>
              <w:bCs/>
              <w:kern w:val="0"/>
              <w:sz w:val="20"/>
              <w:szCs w:val="20"/>
              <w:lang w:eastAsia="en-GB"/>
              <w14:ligatures w14:val="none"/>
            </w:rPr>
            <w:t>Teamwork and independent work:</w:t>
          </w:r>
          <w:r w:rsidRPr="000200AD">
            <w:rPr>
              <w:rFonts w:eastAsia="Times New Roman" w:cs="Arial"/>
              <w:kern w:val="0"/>
              <w:sz w:val="20"/>
              <w:szCs w:val="20"/>
              <w:lang w:eastAsia="en-GB"/>
              <w14:ligatures w14:val="none"/>
            </w:rPr>
            <w:t xml:space="preserve"> You'll be a strong team player with the ability to work independently and take initiative when required.</w:t>
          </w:r>
        </w:p>
        <w:p w14:paraId="716BDA04" w14:textId="77777777" w:rsidR="000200AD" w:rsidRPr="000200AD" w:rsidRDefault="000200AD" w:rsidP="00BC0C80">
          <w:pPr>
            <w:numPr>
              <w:ilvl w:val="0"/>
              <w:numId w:val="32"/>
            </w:numPr>
            <w:spacing w:after="0"/>
            <w:textAlignment w:val="center"/>
            <w:rPr>
              <w:rFonts w:eastAsia="Times New Roman" w:cs="Arial"/>
              <w:kern w:val="0"/>
              <w:sz w:val="20"/>
              <w:szCs w:val="20"/>
              <w:lang w:eastAsia="en-GB"/>
              <w14:ligatures w14:val="none"/>
            </w:rPr>
          </w:pPr>
          <w:r w:rsidRPr="000200AD">
            <w:rPr>
              <w:rFonts w:eastAsia="Times New Roman" w:cs="Arial"/>
              <w:b/>
              <w:bCs/>
              <w:kern w:val="0"/>
              <w:sz w:val="20"/>
              <w:szCs w:val="20"/>
              <w:lang w:eastAsia="en-GB"/>
              <w14:ligatures w14:val="none"/>
            </w:rPr>
            <w:t>Promoting a positive and inclusive work environment:</w:t>
          </w:r>
          <w:r w:rsidRPr="000200AD">
            <w:rPr>
              <w:rFonts w:eastAsia="Times New Roman" w:cs="Arial"/>
              <w:kern w:val="0"/>
              <w:sz w:val="20"/>
              <w:szCs w:val="20"/>
              <w:lang w:eastAsia="en-GB"/>
              <w14:ligatures w14:val="none"/>
            </w:rPr>
            <w:t xml:space="preserve"> You'll be passionate about creating a positive and inclusive work environment where diversity is celebrated, teamwork is valued, and collaboration thrives.</w:t>
          </w:r>
        </w:p>
        <w:p w14:paraId="5197CEF4" w14:textId="77777777" w:rsidR="000200AD" w:rsidRPr="000200AD" w:rsidRDefault="000200AD" w:rsidP="00BC0C80">
          <w:pPr>
            <w:numPr>
              <w:ilvl w:val="0"/>
              <w:numId w:val="32"/>
            </w:numPr>
            <w:spacing w:after="0"/>
            <w:textAlignment w:val="center"/>
            <w:rPr>
              <w:rStyle w:val="Emphasis"/>
              <w:rFonts w:cs="Arial"/>
              <w:b/>
              <w:i w:val="0"/>
              <w:iCs w:val="0"/>
              <w:sz w:val="20"/>
              <w:szCs w:val="20"/>
              <w:lang w:val="en-US"/>
            </w:rPr>
          </w:pPr>
          <w:r w:rsidRPr="000200AD">
            <w:rPr>
              <w:rFonts w:eastAsia="Times New Roman" w:cs="Arial"/>
              <w:b/>
              <w:bCs/>
              <w:kern w:val="0"/>
              <w:sz w:val="20"/>
              <w:szCs w:val="20"/>
              <w:lang w:eastAsia="en-GB"/>
              <w14:ligatures w14:val="none"/>
            </w:rPr>
            <w:t>Proficiency in IT tools:</w:t>
          </w:r>
          <w:r w:rsidRPr="000200AD">
            <w:rPr>
              <w:rFonts w:eastAsia="Times New Roman" w:cs="Arial"/>
              <w:kern w:val="0"/>
              <w:sz w:val="20"/>
              <w:szCs w:val="20"/>
              <w:lang w:eastAsia="en-GB"/>
              <w14:ligatures w14:val="none"/>
            </w:rPr>
            <w:t xml:space="preserve"> You'll be proficient in Microsoft Office applications and demonstrate a willingness to learn and use any applicable support systems, including CRMs and databases.</w:t>
          </w:r>
        </w:p>
      </w:sdtContent>
    </w:sdt>
    <w:p w14:paraId="47EB3816" w14:textId="77777777" w:rsidR="007A38CB" w:rsidRDefault="007A38CB" w:rsidP="00BB2E6D">
      <w:pPr>
        <w:spacing w:after="0"/>
        <w:textAlignment w:val="center"/>
        <w:rPr>
          <w:rFonts w:eastAsia="Times New Roman" w:cs="Arial"/>
          <w:kern w:val="0"/>
          <w:sz w:val="20"/>
          <w:szCs w:val="20"/>
          <w:lang w:eastAsia="en-GB"/>
          <w14:ligatures w14:val="none"/>
        </w:rPr>
      </w:pPr>
    </w:p>
    <w:p w14:paraId="25D38ED8" w14:textId="77777777" w:rsidR="00DD5630" w:rsidRDefault="00DD5630" w:rsidP="00DD5630">
      <w:pPr>
        <w:tabs>
          <w:tab w:val="left" w:pos="567"/>
          <w:tab w:val="num" w:pos="720"/>
          <w:tab w:val="left" w:pos="2835"/>
        </w:tabs>
        <w:spacing w:after="0"/>
        <w:rPr>
          <w:rFonts w:eastAsia="Times New Roman" w:cs="Arial"/>
          <w:kern w:val="0"/>
          <w:sz w:val="20"/>
          <w:szCs w:val="20"/>
          <w:lang w:eastAsia="en-GB"/>
          <w14:ligatures w14:val="none"/>
        </w:rPr>
      </w:pPr>
    </w:p>
    <w:sdt>
      <w:sdtPr>
        <w:rPr>
          <w:rFonts w:cs="Arial"/>
          <w:b/>
          <w:bCs/>
        </w:rPr>
        <w:id w:val="-113528656"/>
        <w:lock w:val="sdtContentLocked"/>
        <w:placeholder>
          <w:docPart w:val="4A2D560DD7C94A809580DFCB592E2574"/>
        </w:placeholder>
      </w:sdtPr>
      <w:sdtEndPr/>
      <w:sdtContent>
        <w:p w14:paraId="401BA8B2" w14:textId="77777777" w:rsidR="00DD5630" w:rsidRDefault="00DD5630" w:rsidP="00DD5630">
          <w:pPr>
            <w:spacing w:after="120"/>
            <w:rPr>
              <w:rFonts w:cs="Arial"/>
              <w:b/>
              <w:bCs/>
            </w:rPr>
          </w:pPr>
          <w:r>
            <w:rPr>
              <w:rFonts w:cs="Arial"/>
              <w:b/>
              <w:bCs/>
            </w:rPr>
            <w:t>Document control</w:t>
          </w:r>
        </w:p>
      </w:sdtContent>
    </w:sdt>
    <w:tbl>
      <w:tblPr>
        <w:tblStyle w:val="TableGrid"/>
        <w:tblW w:w="9493" w:type="dxa"/>
        <w:tblLook w:val="04A0" w:firstRow="1" w:lastRow="0" w:firstColumn="1" w:lastColumn="0" w:noHBand="0" w:noVBand="1"/>
      </w:tblPr>
      <w:tblGrid>
        <w:gridCol w:w="2689"/>
        <w:gridCol w:w="4536"/>
        <w:gridCol w:w="2268"/>
      </w:tblGrid>
      <w:tr w:rsidR="00DD5630" w14:paraId="01034159" w14:textId="77777777" w:rsidTr="00DD5630">
        <w:trPr>
          <w:trHeight w:val="551"/>
        </w:trPr>
        <w:tc>
          <w:tcPr>
            <w:tcW w:w="2689" w:type="dxa"/>
            <w:tcBorders>
              <w:top w:val="single" w:sz="4" w:space="0" w:color="auto"/>
              <w:left w:val="single" w:sz="4" w:space="0" w:color="auto"/>
              <w:bottom w:val="single" w:sz="4" w:space="0" w:color="auto"/>
              <w:right w:val="single" w:sz="4" w:space="0" w:color="auto"/>
            </w:tcBorders>
            <w:shd w:val="clear" w:color="auto" w:fill="4F1B59"/>
            <w:vAlign w:val="center"/>
            <w:hideMark/>
          </w:tcPr>
          <w:p w14:paraId="00237F4C" w14:textId="77777777" w:rsidR="00DD5630" w:rsidRDefault="00DD5630">
            <w:pPr>
              <w:spacing w:after="120"/>
              <w:rPr>
                <w:rStyle w:val="Emphasis"/>
                <w:i w:val="0"/>
                <w:iCs w:val="0"/>
                <w:color w:val="FFFFFF" w:themeColor="background1"/>
                <w:sz w:val="18"/>
                <w:szCs w:val="18"/>
              </w:rPr>
            </w:pPr>
            <w:r>
              <w:rPr>
                <w:rStyle w:val="Emphasis"/>
                <w:b/>
                <w:bCs/>
                <w:color w:val="FFFFFF" w:themeColor="background1"/>
                <w:sz w:val="18"/>
                <w:szCs w:val="18"/>
              </w:rPr>
              <w:t>Authorised by</w:t>
            </w:r>
          </w:p>
        </w:tc>
        <w:tc>
          <w:tcPr>
            <w:tcW w:w="4536" w:type="dxa"/>
            <w:tcBorders>
              <w:top w:val="single" w:sz="4" w:space="0" w:color="auto"/>
              <w:left w:val="single" w:sz="4" w:space="0" w:color="auto"/>
              <w:bottom w:val="single" w:sz="4" w:space="0" w:color="auto"/>
              <w:right w:val="single" w:sz="4" w:space="0" w:color="auto"/>
            </w:tcBorders>
            <w:shd w:val="clear" w:color="auto" w:fill="4F1B59"/>
            <w:vAlign w:val="center"/>
            <w:hideMark/>
          </w:tcPr>
          <w:p w14:paraId="6CD736C9" w14:textId="77777777" w:rsidR="00DD5630" w:rsidRDefault="00DD5630">
            <w:pPr>
              <w:spacing w:after="120"/>
              <w:rPr>
                <w:rStyle w:val="Emphasis"/>
                <w:b/>
                <w:bCs/>
                <w:i w:val="0"/>
                <w:iCs w:val="0"/>
                <w:color w:val="FFFFFF" w:themeColor="background1"/>
                <w:sz w:val="18"/>
                <w:szCs w:val="18"/>
              </w:rPr>
            </w:pPr>
            <w:r>
              <w:rPr>
                <w:rStyle w:val="Emphasis"/>
                <w:b/>
                <w:bCs/>
                <w:color w:val="FFFFFF" w:themeColor="background1"/>
                <w:sz w:val="18"/>
                <w:szCs w:val="18"/>
              </w:rPr>
              <w:t>Job Title</w:t>
            </w:r>
          </w:p>
        </w:tc>
        <w:tc>
          <w:tcPr>
            <w:tcW w:w="2268" w:type="dxa"/>
            <w:tcBorders>
              <w:top w:val="single" w:sz="4" w:space="0" w:color="auto"/>
              <w:left w:val="single" w:sz="4" w:space="0" w:color="auto"/>
              <w:bottom w:val="single" w:sz="4" w:space="0" w:color="auto"/>
              <w:right w:val="single" w:sz="4" w:space="0" w:color="auto"/>
            </w:tcBorders>
            <w:shd w:val="clear" w:color="auto" w:fill="4F1B59"/>
            <w:vAlign w:val="center"/>
            <w:hideMark/>
          </w:tcPr>
          <w:p w14:paraId="175DB55C" w14:textId="77777777" w:rsidR="00DD5630" w:rsidRDefault="00DD5630">
            <w:pPr>
              <w:spacing w:after="120"/>
              <w:rPr>
                <w:rStyle w:val="Emphasis"/>
                <w:b/>
                <w:bCs/>
                <w:i w:val="0"/>
                <w:iCs w:val="0"/>
                <w:color w:val="FFFFFF" w:themeColor="background1"/>
                <w:sz w:val="18"/>
                <w:szCs w:val="18"/>
              </w:rPr>
            </w:pPr>
            <w:r>
              <w:rPr>
                <w:rStyle w:val="Emphasis"/>
                <w:b/>
                <w:bCs/>
                <w:color w:val="FFFFFF" w:themeColor="background1"/>
                <w:sz w:val="18"/>
                <w:szCs w:val="18"/>
              </w:rPr>
              <w:t>Date</w:t>
            </w:r>
          </w:p>
        </w:tc>
      </w:tr>
      <w:tr w:rsidR="00DD5630" w14:paraId="3445A067" w14:textId="77777777" w:rsidTr="00DD5630">
        <w:trPr>
          <w:trHeight w:val="551"/>
        </w:trPr>
        <w:tc>
          <w:tcPr>
            <w:tcW w:w="2689" w:type="dxa"/>
            <w:tcBorders>
              <w:top w:val="single" w:sz="4" w:space="0" w:color="auto"/>
              <w:left w:val="single" w:sz="4" w:space="0" w:color="auto"/>
              <w:bottom w:val="single" w:sz="4" w:space="0" w:color="auto"/>
              <w:right w:val="single" w:sz="4" w:space="0" w:color="auto"/>
            </w:tcBorders>
            <w:vAlign w:val="center"/>
            <w:hideMark/>
          </w:tcPr>
          <w:p w14:paraId="74EEAC46" w14:textId="025983C8" w:rsidR="00DD5630" w:rsidRDefault="00A42C80">
            <w:pPr>
              <w:spacing w:after="120"/>
              <w:rPr>
                <w:rStyle w:val="Emphasis"/>
                <w:i w:val="0"/>
                <w:iCs w:val="0"/>
                <w:sz w:val="18"/>
                <w:szCs w:val="18"/>
              </w:rPr>
            </w:pPr>
            <w:r>
              <w:rPr>
                <w:rStyle w:val="Emphasis"/>
                <w:sz w:val="18"/>
                <w:szCs w:val="18"/>
              </w:rPr>
              <w:t>Sean Spencer</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53FB6F" w14:textId="2E569F08" w:rsidR="00DD5630" w:rsidRDefault="00A42C80">
            <w:pPr>
              <w:spacing w:after="120"/>
              <w:rPr>
                <w:rStyle w:val="Emphasis"/>
                <w:i w:val="0"/>
                <w:iCs w:val="0"/>
                <w:sz w:val="18"/>
                <w:szCs w:val="18"/>
              </w:rPr>
            </w:pPr>
            <w:r>
              <w:rPr>
                <w:rStyle w:val="Emphasis"/>
                <w:sz w:val="18"/>
                <w:szCs w:val="18"/>
              </w:rPr>
              <w:t>Head of Venues &amp; Facilities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E19609" w14:textId="4607320E" w:rsidR="00DD5630" w:rsidRDefault="00A42C80">
            <w:pPr>
              <w:spacing w:after="120"/>
              <w:rPr>
                <w:rStyle w:val="Emphasis"/>
                <w:i w:val="0"/>
                <w:iCs w:val="0"/>
                <w:sz w:val="18"/>
                <w:szCs w:val="18"/>
              </w:rPr>
            </w:pPr>
            <w:r>
              <w:rPr>
                <w:rStyle w:val="Emphasis"/>
                <w:sz w:val="18"/>
                <w:szCs w:val="18"/>
              </w:rPr>
              <w:t>09/ 2024</w:t>
            </w:r>
          </w:p>
        </w:tc>
      </w:tr>
      <w:tr w:rsidR="00DD5630" w14:paraId="57679D77" w14:textId="77777777" w:rsidTr="00DD5630">
        <w:trPr>
          <w:trHeight w:val="551"/>
        </w:trPr>
        <w:tc>
          <w:tcPr>
            <w:tcW w:w="2689" w:type="dxa"/>
            <w:tcBorders>
              <w:top w:val="single" w:sz="4" w:space="0" w:color="auto"/>
              <w:left w:val="single" w:sz="4" w:space="0" w:color="auto"/>
              <w:bottom w:val="single" w:sz="4" w:space="0" w:color="auto"/>
              <w:right w:val="single" w:sz="4" w:space="0" w:color="auto"/>
            </w:tcBorders>
            <w:vAlign w:val="center"/>
            <w:hideMark/>
          </w:tcPr>
          <w:p w14:paraId="6E2764AF" w14:textId="1EACC250" w:rsidR="00DD5630" w:rsidRDefault="00D07A6D">
            <w:pPr>
              <w:spacing w:after="120"/>
              <w:rPr>
                <w:rStyle w:val="Emphasis"/>
                <w:i w:val="0"/>
                <w:iCs w:val="0"/>
                <w:sz w:val="18"/>
                <w:szCs w:val="18"/>
              </w:rPr>
            </w:pPr>
            <w:r>
              <w:rPr>
                <w:rStyle w:val="Emphasis"/>
                <w:i w:val="0"/>
                <w:iCs w:val="0"/>
                <w:sz w:val="18"/>
                <w:szCs w:val="18"/>
              </w:rPr>
              <w:t>Helen Thompson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84E8289" w14:textId="631B0CAF" w:rsidR="00DD5630" w:rsidRDefault="00D07A6D">
            <w:pPr>
              <w:spacing w:after="120"/>
              <w:rPr>
                <w:rStyle w:val="Emphasis"/>
                <w:i w:val="0"/>
                <w:iCs w:val="0"/>
                <w:sz w:val="18"/>
                <w:szCs w:val="18"/>
              </w:rPr>
            </w:pPr>
            <w:r>
              <w:rPr>
                <w:rStyle w:val="Emphasis"/>
                <w:sz w:val="18"/>
                <w:szCs w:val="18"/>
              </w:rPr>
              <w:t>HT Strategic People Partner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F2B070" w14:textId="58B6E699" w:rsidR="00DD5630" w:rsidRDefault="00D07A6D">
            <w:pPr>
              <w:spacing w:after="120"/>
              <w:rPr>
                <w:rStyle w:val="Emphasis"/>
                <w:i w:val="0"/>
                <w:iCs w:val="0"/>
                <w:sz w:val="18"/>
                <w:szCs w:val="18"/>
              </w:rPr>
            </w:pPr>
            <w:r>
              <w:rPr>
                <w:rStyle w:val="Emphasis"/>
                <w:sz w:val="18"/>
                <w:szCs w:val="18"/>
              </w:rPr>
              <w:t>09/ 2024</w:t>
            </w:r>
          </w:p>
        </w:tc>
      </w:tr>
    </w:tbl>
    <w:p w14:paraId="3D10C3E9" w14:textId="77777777" w:rsidR="00DD5630" w:rsidRDefault="00DD5630" w:rsidP="00DD5630">
      <w:pPr>
        <w:spacing w:after="120"/>
        <w:rPr>
          <w:rStyle w:val="Emphasis"/>
          <w:b/>
          <w:bCs/>
          <w:i w:val="0"/>
          <w:iCs w:val="0"/>
        </w:rPr>
      </w:pPr>
    </w:p>
    <w:sdt>
      <w:sdtPr>
        <w:rPr>
          <w:rFonts w:cs="Arial"/>
          <w:i/>
          <w:iCs/>
          <w:sz w:val="16"/>
          <w:szCs w:val="16"/>
        </w:rPr>
        <w:id w:val="398635387"/>
        <w:lock w:val="sdtContentLocked"/>
        <w:placeholder>
          <w:docPart w:val="4A2D560DD7C94A809580DFCB592E2574"/>
        </w:placeholder>
      </w:sdtPr>
      <w:sdtEndPr>
        <w:rPr>
          <w:rFonts w:eastAsia="Times New Roman"/>
          <w:i w:val="0"/>
          <w:iCs w:val="0"/>
          <w:kern w:val="0"/>
          <w:sz w:val="20"/>
          <w:szCs w:val="20"/>
          <w:lang w:eastAsia="en-GB"/>
          <w14:ligatures w14:val="none"/>
        </w:rPr>
      </w:sdtEndPr>
      <w:sdtContent>
        <w:p w14:paraId="473887C7" w14:textId="77777777" w:rsidR="00DD5630" w:rsidRDefault="00DD5630" w:rsidP="00DD5630">
          <w:pPr>
            <w:rPr>
              <w:rFonts w:cs="Arial"/>
              <w:i/>
              <w:iCs/>
              <w:sz w:val="16"/>
              <w:szCs w:val="16"/>
            </w:rPr>
          </w:pPr>
          <w:r>
            <w:rPr>
              <w:rFonts w:cs="Arial"/>
              <w:i/>
              <w:iCs/>
              <w:sz w:val="16"/>
              <w:szCs w:val="16"/>
            </w:rPr>
            <w:t>This job description is not intended to include specific tasks, temporary activities or projects but aims to describe the overall purpose and outputs for the role and may be subject to change. Using this role profile, specific success objectives will be part of the ongoing performance conversations with your manager throughout the year.</w:t>
          </w:r>
        </w:p>
        <w:p w14:paraId="5EBDB7BB" w14:textId="77777777" w:rsidR="00DD5630" w:rsidRDefault="00DD5630" w:rsidP="00DD5630">
          <w:pPr>
            <w:spacing w:after="120"/>
            <w:rPr>
              <w:rFonts w:cs="Arial"/>
              <w:i/>
              <w:iCs/>
              <w:sz w:val="16"/>
              <w:szCs w:val="16"/>
            </w:rPr>
          </w:pPr>
          <w:r>
            <w:rPr>
              <w:rFonts w:cs="Arial"/>
              <w:i/>
              <w:iCs/>
              <w:sz w:val="16"/>
              <w:szCs w:val="16"/>
            </w:rPr>
            <w:t>It’s the expectation that you will understand and keep up-to-date with all IET mandatory policies and appropriate training, including data protection and data handing, as well as current Health and Safety policies.</w:t>
          </w:r>
        </w:p>
        <w:p w14:paraId="2F3E63FD" w14:textId="77777777" w:rsidR="00BB2E6D" w:rsidRPr="006F1D4D" w:rsidRDefault="00B74B70" w:rsidP="00BB2E6D">
          <w:pPr>
            <w:spacing w:after="0"/>
            <w:textAlignment w:val="center"/>
            <w:rPr>
              <w:rFonts w:eastAsia="Times New Roman" w:cs="Arial"/>
              <w:kern w:val="0"/>
              <w:sz w:val="20"/>
              <w:szCs w:val="20"/>
              <w:lang w:eastAsia="en-GB"/>
              <w14:ligatures w14:val="none"/>
            </w:rPr>
          </w:pPr>
        </w:p>
      </w:sdtContent>
    </w:sdt>
    <w:sectPr w:rsidR="00BB2E6D" w:rsidRPr="006F1D4D" w:rsidSect="00A42819">
      <w:footerReference w:type="first" r:id="rId14"/>
      <w:pgSz w:w="11906" w:h="16838"/>
      <w:pgMar w:top="1440" w:right="1080" w:bottom="1440" w:left="1080" w:header="79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8FD9A" w14:textId="77777777" w:rsidR="007B49B5" w:rsidRDefault="007B49B5" w:rsidP="001C29E8">
      <w:pPr>
        <w:spacing w:after="0"/>
      </w:pPr>
      <w:r>
        <w:separator/>
      </w:r>
    </w:p>
  </w:endnote>
  <w:endnote w:type="continuationSeparator" w:id="0">
    <w:p w14:paraId="4AEBE289" w14:textId="77777777" w:rsidR="007B49B5" w:rsidRDefault="007B49B5" w:rsidP="001C29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EF97F" w14:textId="77777777" w:rsidR="00991801" w:rsidRPr="008A061E" w:rsidRDefault="00991801" w:rsidP="008A0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EDFF5" w14:textId="77777777" w:rsidR="007B49B5" w:rsidRDefault="007B49B5" w:rsidP="001C29E8">
      <w:pPr>
        <w:spacing w:after="0"/>
      </w:pPr>
      <w:r>
        <w:separator/>
      </w:r>
    </w:p>
  </w:footnote>
  <w:footnote w:type="continuationSeparator" w:id="0">
    <w:p w14:paraId="5B0D57EA" w14:textId="77777777" w:rsidR="007B49B5" w:rsidRDefault="007B49B5" w:rsidP="001C29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38FF"/>
    <w:multiLevelType w:val="hybridMultilevel"/>
    <w:tmpl w:val="8A9056BC"/>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F95778"/>
    <w:multiLevelType w:val="multilevel"/>
    <w:tmpl w:val="3D241D9C"/>
    <w:lvl w:ilvl="0">
      <w:start w:val="1"/>
      <w:numFmt w:val="bullet"/>
      <w:lvlText w:val="–"/>
      <w:lvlJc w:val="left"/>
      <w:pPr>
        <w:tabs>
          <w:tab w:val="num" w:pos="360"/>
        </w:tabs>
        <w:ind w:left="360" w:hanging="360"/>
      </w:pPr>
      <w:rPr>
        <w:rFonts w:ascii="Arial" w:hAnsi="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773282"/>
    <w:multiLevelType w:val="multilevel"/>
    <w:tmpl w:val="D77A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A5B31"/>
    <w:multiLevelType w:val="hybridMultilevel"/>
    <w:tmpl w:val="61C41CBE"/>
    <w:lvl w:ilvl="0" w:tplc="EFB45AD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C60D0A"/>
    <w:multiLevelType w:val="hybridMultilevel"/>
    <w:tmpl w:val="E88A720C"/>
    <w:lvl w:ilvl="0" w:tplc="A0181F76">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4762FB"/>
    <w:multiLevelType w:val="hybridMultilevel"/>
    <w:tmpl w:val="16286FAC"/>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56631"/>
    <w:multiLevelType w:val="hybridMultilevel"/>
    <w:tmpl w:val="ADD8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77A4"/>
    <w:multiLevelType w:val="multilevel"/>
    <w:tmpl w:val="59E2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F44FA"/>
    <w:multiLevelType w:val="hybridMultilevel"/>
    <w:tmpl w:val="FE8C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83241"/>
    <w:multiLevelType w:val="multilevel"/>
    <w:tmpl w:val="6540BC3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15:restartNumberingAfterBreak="0">
    <w:nsid w:val="1F8435C6"/>
    <w:multiLevelType w:val="hybridMultilevel"/>
    <w:tmpl w:val="3C8E8E14"/>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B7E68"/>
    <w:multiLevelType w:val="hybridMultilevel"/>
    <w:tmpl w:val="7C06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26AA0"/>
    <w:multiLevelType w:val="multilevel"/>
    <w:tmpl w:val="88CE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0054D"/>
    <w:multiLevelType w:val="hybridMultilevel"/>
    <w:tmpl w:val="F7D070D0"/>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494395"/>
    <w:multiLevelType w:val="multilevel"/>
    <w:tmpl w:val="00A2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9305A2"/>
    <w:multiLevelType w:val="hybridMultilevel"/>
    <w:tmpl w:val="39E8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453D92"/>
    <w:multiLevelType w:val="multilevel"/>
    <w:tmpl w:val="70BC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06402"/>
    <w:multiLevelType w:val="multilevel"/>
    <w:tmpl w:val="277AC454"/>
    <w:lvl w:ilvl="0">
      <w:start w:val="1"/>
      <w:numFmt w:val="bullet"/>
      <w:lvlText w:val="–"/>
      <w:lvlJc w:val="left"/>
      <w:pPr>
        <w:tabs>
          <w:tab w:val="num" w:pos="360"/>
        </w:tabs>
        <w:ind w:left="360" w:hanging="360"/>
      </w:pPr>
      <w:rPr>
        <w:rFonts w:ascii="Arial" w:hAnsi="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C955DA8"/>
    <w:multiLevelType w:val="hybridMultilevel"/>
    <w:tmpl w:val="936E606C"/>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0B2750"/>
    <w:multiLevelType w:val="hybridMultilevel"/>
    <w:tmpl w:val="A7ACF516"/>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C15148"/>
    <w:multiLevelType w:val="hybridMultilevel"/>
    <w:tmpl w:val="FAAEA856"/>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05BEF"/>
    <w:multiLevelType w:val="multilevel"/>
    <w:tmpl w:val="4A7C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672A32"/>
    <w:multiLevelType w:val="multilevel"/>
    <w:tmpl w:val="E322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9756D0"/>
    <w:multiLevelType w:val="multilevel"/>
    <w:tmpl w:val="742E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886B59"/>
    <w:multiLevelType w:val="multilevel"/>
    <w:tmpl w:val="F840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A57AF8"/>
    <w:multiLevelType w:val="hybridMultilevel"/>
    <w:tmpl w:val="9722770E"/>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2855AB"/>
    <w:multiLevelType w:val="multilevel"/>
    <w:tmpl w:val="64F6C112"/>
    <w:lvl w:ilvl="0">
      <w:start w:val="1"/>
      <w:numFmt w:val="bullet"/>
      <w:lvlText w:val="–"/>
      <w:lvlJc w:val="left"/>
      <w:pPr>
        <w:tabs>
          <w:tab w:val="num" w:pos="360"/>
        </w:tabs>
        <w:ind w:left="360" w:hanging="360"/>
      </w:pPr>
      <w:rPr>
        <w:rFonts w:ascii="Arial" w:hAnsi="Aria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C317B11"/>
    <w:multiLevelType w:val="multilevel"/>
    <w:tmpl w:val="9880F4C4"/>
    <w:lvl w:ilvl="0">
      <w:start w:val="1"/>
      <w:numFmt w:val="bullet"/>
      <w:lvlText w:val="–"/>
      <w:lvlJc w:val="left"/>
      <w:pPr>
        <w:tabs>
          <w:tab w:val="num" w:pos="360"/>
        </w:tabs>
        <w:ind w:left="360" w:hanging="360"/>
      </w:pPr>
      <w:rPr>
        <w:rFonts w:ascii="Arial" w:hAnsi="Aria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635031C9"/>
    <w:multiLevelType w:val="multilevel"/>
    <w:tmpl w:val="5C3E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8458EA"/>
    <w:multiLevelType w:val="hybridMultilevel"/>
    <w:tmpl w:val="9D987E88"/>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DD026A"/>
    <w:multiLevelType w:val="hybridMultilevel"/>
    <w:tmpl w:val="78A6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71786"/>
    <w:multiLevelType w:val="multilevel"/>
    <w:tmpl w:val="25C8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C162BB"/>
    <w:multiLevelType w:val="hybridMultilevel"/>
    <w:tmpl w:val="C238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65A84"/>
    <w:multiLevelType w:val="hybridMultilevel"/>
    <w:tmpl w:val="6C94C68E"/>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FE65BD"/>
    <w:multiLevelType w:val="hybridMultilevel"/>
    <w:tmpl w:val="9D401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AA0297F"/>
    <w:multiLevelType w:val="multilevel"/>
    <w:tmpl w:val="2AC2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1F1D81"/>
    <w:multiLevelType w:val="multilevel"/>
    <w:tmpl w:val="19900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989007">
    <w:abstractNumId w:val="33"/>
  </w:num>
  <w:num w:numId="2" w16cid:durableId="328486841">
    <w:abstractNumId w:val="20"/>
  </w:num>
  <w:num w:numId="3" w16cid:durableId="826675138">
    <w:abstractNumId w:val="19"/>
  </w:num>
  <w:num w:numId="4" w16cid:durableId="147021071">
    <w:abstractNumId w:val="25"/>
  </w:num>
  <w:num w:numId="5" w16cid:durableId="1464421931">
    <w:abstractNumId w:val="5"/>
  </w:num>
  <w:num w:numId="6" w16cid:durableId="1040863048">
    <w:abstractNumId w:val="9"/>
  </w:num>
  <w:num w:numId="7" w16cid:durableId="1296325879">
    <w:abstractNumId w:val="2"/>
  </w:num>
  <w:num w:numId="8" w16cid:durableId="2111312228">
    <w:abstractNumId w:val="31"/>
  </w:num>
  <w:num w:numId="9" w16cid:durableId="839201277">
    <w:abstractNumId w:val="30"/>
  </w:num>
  <w:num w:numId="10" w16cid:durableId="2078702503">
    <w:abstractNumId w:val="3"/>
  </w:num>
  <w:num w:numId="11" w16cid:durableId="1579246484">
    <w:abstractNumId w:val="4"/>
  </w:num>
  <w:num w:numId="12" w16cid:durableId="1420056567">
    <w:abstractNumId w:val="29"/>
  </w:num>
  <w:num w:numId="13" w16cid:durableId="1355577293">
    <w:abstractNumId w:val="18"/>
  </w:num>
  <w:num w:numId="14" w16cid:durableId="748692174">
    <w:abstractNumId w:val="0"/>
  </w:num>
  <w:num w:numId="15" w16cid:durableId="2033991639">
    <w:abstractNumId w:val="23"/>
  </w:num>
  <w:num w:numId="16" w16cid:durableId="1086456600">
    <w:abstractNumId w:val="28"/>
  </w:num>
  <w:num w:numId="17" w16cid:durableId="886644640">
    <w:abstractNumId w:val="21"/>
  </w:num>
  <w:num w:numId="18" w16cid:durableId="1855338861">
    <w:abstractNumId w:val="35"/>
  </w:num>
  <w:num w:numId="19" w16cid:durableId="447821461">
    <w:abstractNumId w:val="10"/>
  </w:num>
  <w:num w:numId="20" w16cid:durableId="273367098">
    <w:abstractNumId w:val="13"/>
  </w:num>
  <w:num w:numId="21" w16cid:durableId="1480802709">
    <w:abstractNumId w:val="26"/>
  </w:num>
  <w:num w:numId="22" w16cid:durableId="64034084">
    <w:abstractNumId w:val="27"/>
  </w:num>
  <w:num w:numId="23" w16cid:durableId="833036556">
    <w:abstractNumId w:val="14"/>
  </w:num>
  <w:num w:numId="24" w16cid:durableId="1304117463">
    <w:abstractNumId w:val="12"/>
  </w:num>
  <w:num w:numId="25" w16cid:durableId="300812812">
    <w:abstractNumId w:val="16"/>
  </w:num>
  <w:num w:numId="26" w16cid:durableId="415441718">
    <w:abstractNumId w:val="24"/>
  </w:num>
  <w:num w:numId="27" w16cid:durableId="1130824744">
    <w:abstractNumId w:val="36"/>
  </w:num>
  <w:num w:numId="28" w16cid:durableId="636108165">
    <w:abstractNumId w:val="22"/>
  </w:num>
  <w:num w:numId="29" w16cid:durableId="1096708967">
    <w:abstractNumId w:val="8"/>
  </w:num>
  <w:num w:numId="30" w16cid:durableId="2032098207">
    <w:abstractNumId w:val="7"/>
  </w:num>
  <w:num w:numId="31" w16cid:durableId="1824809740">
    <w:abstractNumId w:val="17"/>
  </w:num>
  <w:num w:numId="32" w16cid:durableId="1711687328">
    <w:abstractNumId w:val="1"/>
  </w:num>
  <w:num w:numId="33" w16cid:durableId="1288901243">
    <w:abstractNumId w:val="11"/>
  </w:num>
  <w:num w:numId="34" w16cid:durableId="465776903">
    <w:abstractNumId w:val="6"/>
  </w:num>
  <w:num w:numId="35" w16cid:durableId="247663802">
    <w:abstractNumId w:val="32"/>
  </w:num>
  <w:num w:numId="36" w16cid:durableId="1072195687">
    <w:abstractNumId w:val="15"/>
  </w:num>
  <w:num w:numId="37" w16cid:durableId="79090475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C5"/>
    <w:rsid w:val="0000767B"/>
    <w:rsid w:val="0001660A"/>
    <w:rsid w:val="0001662A"/>
    <w:rsid w:val="000200AD"/>
    <w:rsid w:val="000211BD"/>
    <w:rsid w:val="0003204E"/>
    <w:rsid w:val="00033D47"/>
    <w:rsid w:val="0004137F"/>
    <w:rsid w:val="00052C87"/>
    <w:rsid w:val="00086AB3"/>
    <w:rsid w:val="000A41D8"/>
    <w:rsid w:val="000C1A3F"/>
    <w:rsid w:val="000E2F2F"/>
    <w:rsid w:val="000E7E3B"/>
    <w:rsid w:val="000F02C5"/>
    <w:rsid w:val="00114EE6"/>
    <w:rsid w:val="00130FC8"/>
    <w:rsid w:val="00133538"/>
    <w:rsid w:val="00160142"/>
    <w:rsid w:val="0016136B"/>
    <w:rsid w:val="001629A3"/>
    <w:rsid w:val="00172734"/>
    <w:rsid w:val="00174833"/>
    <w:rsid w:val="00191091"/>
    <w:rsid w:val="00191EE4"/>
    <w:rsid w:val="00192A23"/>
    <w:rsid w:val="00192C1C"/>
    <w:rsid w:val="001A6B39"/>
    <w:rsid w:val="001C29E8"/>
    <w:rsid w:val="001C4FFD"/>
    <w:rsid w:val="001E5A82"/>
    <w:rsid w:val="001E5D26"/>
    <w:rsid w:val="00220A93"/>
    <w:rsid w:val="002562D1"/>
    <w:rsid w:val="00287936"/>
    <w:rsid w:val="002A1886"/>
    <w:rsid w:val="002A5221"/>
    <w:rsid w:val="002A5B56"/>
    <w:rsid w:val="002B442A"/>
    <w:rsid w:val="002C6343"/>
    <w:rsid w:val="002E23E7"/>
    <w:rsid w:val="002F636C"/>
    <w:rsid w:val="00301FA7"/>
    <w:rsid w:val="00315F4B"/>
    <w:rsid w:val="00315F9F"/>
    <w:rsid w:val="003319D2"/>
    <w:rsid w:val="003331B4"/>
    <w:rsid w:val="003446C8"/>
    <w:rsid w:val="003624BD"/>
    <w:rsid w:val="003703C3"/>
    <w:rsid w:val="0037531D"/>
    <w:rsid w:val="00385EB8"/>
    <w:rsid w:val="0039401D"/>
    <w:rsid w:val="003962F0"/>
    <w:rsid w:val="003A50DC"/>
    <w:rsid w:val="003B1635"/>
    <w:rsid w:val="003B4ED1"/>
    <w:rsid w:val="003E2B56"/>
    <w:rsid w:val="003F0E04"/>
    <w:rsid w:val="003F50D2"/>
    <w:rsid w:val="003F683E"/>
    <w:rsid w:val="004005BD"/>
    <w:rsid w:val="00452EF3"/>
    <w:rsid w:val="00464D92"/>
    <w:rsid w:val="0046681F"/>
    <w:rsid w:val="00474265"/>
    <w:rsid w:val="00482A4D"/>
    <w:rsid w:val="004A63E0"/>
    <w:rsid w:val="004C6942"/>
    <w:rsid w:val="004D5A38"/>
    <w:rsid w:val="004F021C"/>
    <w:rsid w:val="004F3A79"/>
    <w:rsid w:val="004F4E5D"/>
    <w:rsid w:val="0050115D"/>
    <w:rsid w:val="00502D24"/>
    <w:rsid w:val="00515A43"/>
    <w:rsid w:val="005365B2"/>
    <w:rsid w:val="00550F26"/>
    <w:rsid w:val="005640E9"/>
    <w:rsid w:val="00576013"/>
    <w:rsid w:val="00582AA0"/>
    <w:rsid w:val="00591838"/>
    <w:rsid w:val="00597595"/>
    <w:rsid w:val="005B31F2"/>
    <w:rsid w:val="005C1114"/>
    <w:rsid w:val="005C7BC1"/>
    <w:rsid w:val="00605C03"/>
    <w:rsid w:val="00612DFA"/>
    <w:rsid w:val="00632F1F"/>
    <w:rsid w:val="00645C38"/>
    <w:rsid w:val="006618ED"/>
    <w:rsid w:val="006862CF"/>
    <w:rsid w:val="00687470"/>
    <w:rsid w:val="006B2DB1"/>
    <w:rsid w:val="006D00AC"/>
    <w:rsid w:val="006F1D4D"/>
    <w:rsid w:val="007018EB"/>
    <w:rsid w:val="00706736"/>
    <w:rsid w:val="007068E4"/>
    <w:rsid w:val="00717595"/>
    <w:rsid w:val="007328BE"/>
    <w:rsid w:val="00735C47"/>
    <w:rsid w:val="00784E8C"/>
    <w:rsid w:val="007867EB"/>
    <w:rsid w:val="007A38CB"/>
    <w:rsid w:val="007B20EA"/>
    <w:rsid w:val="007B49B5"/>
    <w:rsid w:val="007E5AA8"/>
    <w:rsid w:val="007F385D"/>
    <w:rsid w:val="008109B4"/>
    <w:rsid w:val="00821A3D"/>
    <w:rsid w:val="008249D9"/>
    <w:rsid w:val="008526A8"/>
    <w:rsid w:val="00853FE5"/>
    <w:rsid w:val="008676EE"/>
    <w:rsid w:val="00887286"/>
    <w:rsid w:val="008A061E"/>
    <w:rsid w:val="008A1017"/>
    <w:rsid w:val="008A4462"/>
    <w:rsid w:val="008C010F"/>
    <w:rsid w:val="008C435E"/>
    <w:rsid w:val="00900093"/>
    <w:rsid w:val="0092517D"/>
    <w:rsid w:val="00933E96"/>
    <w:rsid w:val="00956727"/>
    <w:rsid w:val="00967C01"/>
    <w:rsid w:val="009734B2"/>
    <w:rsid w:val="00973776"/>
    <w:rsid w:val="00986037"/>
    <w:rsid w:val="00991801"/>
    <w:rsid w:val="00994759"/>
    <w:rsid w:val="00994816"/>
    <w:rsid w:val="009963DA"/>
    <w:rsid w:val="009A664F"/>
    <w:rsid w:val="009A7A99"/>
    <w:rsid w:val="009B244E"/>
    <w:rsid w:val="009B295E"/>
    <w:rsid w:val="009D13C7"/>
    <w:rsid w:val="009D2264"/>
    <w:rsid w:val="009F49C1"/>
    <w:rsid w:val="00A42819"/>
    <w:rsid w:val="00A42C80"/>
    <w:rsid w:val="00A74905"/>
    <w:rsid w:val="00A83759"/>
    <w:rsid w:val="00AA1CED"/>
    <w:rsid w:val="00AB674C"/>
    <w:rsid w:val="00AB7A96"/>
    <w:rsid w:val="00AC2AA8"/>
    <w:rsid w:val="00AD1689"/>
    <w:rsid w:val="00AD668C"/>
    <w:rsid w:val="00AE0C7E"/>
    <w:rsid w:val="00AF1FC5"/>
    <w:rsid w:val="00B049BE"/>
    <w:rsid w:val="00B0541A"/>
    <w:rsid w:val="00B154FB"/>
    <w:rsid w:val="00B156AF"/>
    <w:rsid w:val="00B21680"/>
    <w:rsid w:val="00B333D7"/>
    <w:rsid w:val="00B35F74"/>
    <w:rsid w:val="00B52BD7"/>
    <w:rsid w:val="00B575BC"/>
    <w:rsid w:val="00B619D4"/>
    <w:rsid w:val="00B633AC"/>
    <w:rsid w:val="00B714D0"/>
    <w:rsid w:val="00B74B70"/>
    <w:rsid w:val="00B770CA"/>
    <w:rsid w:val="00B93CA6"/>
    <w:rsid w:val="00BA6101"/>
    <w:rsid w:val="00BA6915"/>
    <w:rsid w:val="00BB2E6D"/>
    <w:rsid w:val="00BC0C80"/>
    <w:rsid w:val="00BE2953"/>
    <w:rsid w:val="00BF292A"/>
    <w:rsid w:val="00BF609C"/>
    <w:rsid w:val="00C116E7"/>
    <w:rsid w:val="00C4046C"/>
    <w:rsid w:val="00C5775F"/>
    <w:rsid w:val="00C63B5C"/>
    <w:rsid w:val="00C72356"/>
    <w:rsid w:val="00C86923"/>
    <w:rsid w:val="00CA649B"/>
    <w:rsid w:val="00CD75FB"/>
    <w:rsid w:val="00CE0468"/>
    <w:rsid w:val="00D0114B"/>
    <w:rsid w:val="00D07A6D"/>
    <w:rsid w:val="00D133DA"/>
    <w:rsid w:val="00D20688"/>
    <w:rsid w:val="00D35E13"/>
    <w:rsid w:val="00D37D30"/>
    <w:rsid w:val="00D65C87"/>
    <w:rsid w:val="00D70425"/>
    <w:rsid w:val="00D729D7"/>
    <w:rsid w:val="00DA4C6B"/>
    <w:rsid w:val="00DB3E40"/>
    <w:rsid w:val="00DB6796"/>
    <w:rsid w:val="00DD36DF"/>
    <w:rsid w:val="00DD5630"/>
    <w:rsid w:val="00E13F4A"/>
    <w:rsid w:val="00E234F2"/>
    <w:rsid w:val="00E314C1"/>
    <w:rsid w:val="00E6090C"/>
    <w:rsid w:val="00E62C03"/>
    <w:rsid w:val="00E70B49"/>
    <w:rsid w:val="00E90791"/>
    <w:rsid w:val="00E912D9"/>
    <w:rsid w:val="00EC3735"/>
    <w:rsid w:val="00ED28F6"/>
    <w:rsid w:val="00ED4D58"/>
    <w:rsid w:val="00EE68FA"/>
    <w:rsid w:val="00EE7355"/>
    <w:rsid w:val="00F06CA8"/>
    <w:rsid w:val="00F1257A"/>
    <w:rsid w:val="00F350AF"/>
    <w:rsid w:val="00F433D7"/>
    <w:rsid w:val="00F5398D"/>
    <w:rsid w:val="00F651F2"/>
    <w:rsid w:val="00F72641"/>
    <w:rsid w:val="00F7770D"/>
    <w:rsid w:val="00F9789D"/>
    <w:rsid w:val="00FA26B5"/>
    <w:rsid w:val="00FA4BD8"/>
    <w:rsid w:val="00FC4607"/>
    <w:rsid w:val="00FD7B8D"/>
    <w:rsid w:val="00FF6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3B31F"/>
  <w15:chartTrackingRefBased/>
  <w15:docId w15:val="{2CCC4FD9-52AC-469A-AA81-0934DD30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013"/>
    <w:pPr>
      <w:spacing w:after="200" w:line="240" w:lineRule="auto"/>
    </w:pPr>
    <w:rPr>
      <w:rFonts w:ascii="Arial" w:hAnsi="Arial"/>
    </w:rPr>
  </w:style>
  <w:style w:type="paragraph" w:styleId="Heading1">
    <w:name w:val="heading 1"/>
    <w:basedOn w:val="Normal"/>
    <w:next w:val="Normal"/>
    <w:link w:val="Heading1Char"/>
    <w:uiPriority w:val="9"/>
    <w:qFormat/>
    <w:rsid w:val="00956727"/>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56727"/>
    <w:pPr>
      <w:keepNext/>
      <w:keepLines/>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D0114B"/>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D0114B"/>
    <w:pPr>
      <w:keepNext/>
      <w:keepLines/>
      <w:spacing w:before="40" w:after="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rsid w:val="00D01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Space After Paragraph"/>
    <w:uiPriority w:val="1"/>
    <w:qFormat/>
    <w:rsid w:val="00597595"/>
    <w:pPr>
      <w:spacing w:after="0" w:line="240" w:lineRule="auto"/>
    </w:pPr>
    <w:rPr>
      <w:rFonts w:ascii="Arial" w:hAnsi="Arial"/>
    </w:rPr>
  </w:style>
  <w:style w:type="character" w:customStyle="1" w:styleId="Heading1Char">
    <w:name w:val="Heading 1 Char"/>
    <w:basedOn w:val="DefaultParagraphFont"/>
    <w:link w:val="Heading1"/>
    <w:uiPriority w:val="9"/>
    <w:rsid w:val="00956727"/>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956727"/>
    <w:rPr>
      <w:rFonts w:ascii="Arial" w:eastAsiaTheme="majorEastAsia" w:hAnsi="Arial" w:cstheme="majorBidi"/>
      <w:b/>
      <w:color w:val="000000" w:themeColor="text1"/>
      <w:sz w:val="24"/>
      <w:szCs w:val="26"/>
    </w:rPr>
  </w:style>
  <w:style w:type="character" w:styleId="Emphasis">
    <w:name w:val="Emphasis"/>
    <w:basedOn w:val="DefaultParagraphFont"/>
    <w:uiPriority w:val="20"/>
    <w:qFormat/>
    <w:rsid w:val="00D0114B"/>
    <w:rPr>
      <w:i/>
      <w:iCs/>
    </w:rPr>
  </w:style>
  <w:style w:type="character" w:customStyle="1" w:styleId="Heading4Char">
    <w:name w:val="Heading 4 Char"/>
    <w:basedOn w:val="DefaultParagraphFont"/>
    <w:link w:val="Heading4"/>
    <w:uiPriority w:val="9"/>
    <w:rsid w:val="00D0114B"/>
    <w:rPr>
      <w:rFonts w:ascii="Arial" w:eastAsiaTheme="majorEastAsia" w:hAnsi="Arial" w:cstheme="majorBidi"/>
      <w:b/>
      <w:i/>
      <w:iCs/>
      <w:color w:val="000000" w:themeColor="text1"/>
    </w:rPr>
  </w:style>
  <w:style w:type="paragraph" w:styleId="Quote">
    <w:name w:val="Quote"/>
    <w:basedOn w:val="Normal"/>
    <w:next w:val="Normal"/>
    <w:link w:val="QuoteChar"/>
    <w:uiPriority w:val="29"/>
    <w:qFormat/>
    <w:rsid w:val="00D0114B"/>
    <w:pPr>
      <w:spacing w:before="200" w:after="160"/>
      <w:ind w:right="864"/>
    </w:pPr>
    <w:rPr>
      <w:i/>
      <w:iCs/>
      <w:color w:val="7F7F7F" w:themeColor="text1" w:themeTint="80"/>
    </w:rPr>
  </w:style>
  <w:style w:type="character" w:customStyle="1" w:styleId="QuoteChar">
    <w:name w:val="Quote Char"/>
    <w:basedOn w:val="DefaultParagraphFont"/>
    <w:link w:val="Quote"/>
    <w:uiPriority w:val="29"/>
    <w:rsid w:val="00D0114B"/>
    <w:rPr>
      <w:rFonts w:ascii="Arial" w:hAnsi="Arial"/>
      <w:i/>
      <w:iCs/>
      <w:color w:val="7F7F7F" w:themeColor="text1" w:themeTint="80"/>
    </w:rPr>
  </w:style>
  <w:style w:type="character" w:customStyle="1" w:styleId="Heading3Char">
    <w:name w:val="Heading 3 Char"/>
    <w:basedOn w:val="DefaultParagraphFont"/>
    <w:link w:val="Heading3"/>
    <w:uiPriority w:val="9"/>
    <w:rsid w:val="00D0114B"/>
    <w:rPr>
      <w:rFonts w:ascii="Arial" w:eastAsiaTheme="majorEastAsia" w:hAnsi="Arial" w:cstheme="majorBidi"/>
      <w:b/>
      <w:color w:val="000000" w:themeColor="text1"/>
      <w:szCs w:val="24"/>
    </w:rPr>
  </w:style>
  <w:style w:type="character" w:customStyle="1" w:styleId="Heading5Char">
    <w:name w:val="Heading 5 Char"/>
    <w:basedOn w:val="DefaultParagraphFont"/>
    <w:link w:val="Heading5"/>
    <w:uiPriority w:val="9"/>
    <w:rsid w:val="00D0114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1C29E8"/>
    <w:pPr>
      <w:tabs>
        <w:tab w:val="center" w:pos="4513"/>
        <w:tab w:val="right" w:pos="9026"/>
      </w:tabs>
      <w:spacing w:after="0"/>
    </w:pPr>
  </w:style>
  <w:style w:type="character" w:customStyle="1" w:styleId="HeaderChar">
    <w:name w:val="Header Char"/>
    <w:basedOn w:val="DefaultParagraphFont"/>
    <w:link w:val="Header"/>
    <w:uiPriority w:val="99"/>
    <w:rsid w:val="001C29E8"/>
    <w:rPr>
      <w:rFonts w:ascii="Arial" w:hAnsi="Arial"/>
    </w:rPr>
  </w:style>
  <w:style w:type="paragraph" w:styleId="Footer">
    <w:name w:val="footer"/>
    <w:basedOn w:val="Normal"/>
    <w:link w:val="FooterChar"/>
    <w:uiPriority w:val="99"/>
    <w:unhideWhenUsed/>
    <w:rsid w:val="001C29E8"/>
    <w:pPr>
      <w:tabs>
        <w:tab w:val="center" w:pos="4513"/>
        <w:tab w:val="right" w:pos="9026"/>
      </w:tabs>
      <w:spacing w:after="0"/>
    </w:pPr>
  </w:style>
  <w:style w:type="character" w:customStyle="1" w:styleId="FooterChar">
    <w:name w:val="Footer Char"/>
    <w:basedOn w:val="DefaultParagraphFont"/>
    <w:link w:val="Footer"/>
    <w:uiPriority w:val="99"/>
    <w:rsid w:val="001C29E8"/>
    <w:rPr>
      <w:rFonts w:ascii="Arial" w:hAnsi="Arial"/>
    </w:rPr>
  </w:style>
  <w:style w:type="table" w:styleId="TableGrid">
    <w:name w:val="Table Grid"/>
    <w:basedOn w:val="TableNormal"/>
    <w:uiPriority w:val="39"/>
    <w:rsid w:val="008C4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9D2"/>
    <w:pPr>
      <w:ind w:left="720"/>
      <w:contextualSpacing/>
    </w:pPr>
  </w:style>
  <w:style w:type="character" w:styleId="CommentReference">
    <w:name w:val="annotation reference"/>
    <w:basedOn w:val="DefaultParagraphFont"/>
    <w:uiPriority w:val="99"/>
    <w:semiHidden/>
    <w:unhideWhenUsed/>
    <w:rsid w:val="0000767B"/>
    <w:rPr>
      <w:sz w:val="16"/>
      <w:szCs w:val="16"/>
    </w:rPr>
  </w:style>
  <w:style w:type="paragraph" w:styleId="CommentText">
    <w:name w:val="annotation text"/>
    <w:basedOn w:val="Normal"/>
    <w:link w:val="CommentTextChar"/>
    <w:uiPriority w:val="99"/>
    <w:unhideWhenUsed/>
    <w:rsid w:val="0000767B"/>
    <w:pPr>
      <w:spacing w:after="0"/>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rsid w:val="0000767B"/>
    <w:rPr>
      <w:rFonts w:ascii="Times New Roman" w:eastAsia="Times New Roman" w:hAnsi="Times New Roman" w:cs="Times New Roman"/>
      <w:kern w:val="0"/>
      <w:sz w:val="20"/>
      <w:szCs w:val="20"/>
      <w:lang w:val="en-US"/>
      <w14:ligatures w14:val="none"/>
    </w:rPr>
  </w:style>
  <w:style w:type="character" w:styleId="PlaceholderText">
    <w:name w:val="Placeholder Text"/>
    <w:basedOn w:val="DefaultParagraphFont"/>
    <w:uiPriority w:val="99"/>
    <w:semiHidden/>
    <w:rsid w:val="009A664F"/>
    <w:rPr>
      <w:color w:val="666666"/>
    </w:rPr>
  </w:style>
  <w:style w:type="paragraph" w:styleId="NormalWeb">
    <w:name w:val="Normal (Web)"/>
    <w:basedOn w:val="Normal"/>
    <w:uiPriority w:val="99"/>
    <w:semiHidden/>
    <w:unhideWhenUsed/>
    <w:rsid w:val="00AD1689"/>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styleId="CommentSubject">
    <w:name w:val="annotation subject"/>
    <w:basedOn w:val="CommentText"/>
    <w:next w:val="CommentText"/>
    <w:link w:val="CommentSubjectChar"/>
    <w:uiPriority w:val="99"/>
    <w:semiHidden/>
    <w:unhideWhenUsed/>
    <w:rsid w:val="00F9789D"/>
    <w:pPr>
      <w:spacing w:after="200"/>
    </w:pPr>
    <w:rPr>
      <w:rFonts w:ascii="Arial" w:eastAsiaTheme="minorHAnsi" w:hAnsi="Arial"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F9789D"/>
    <w:rPr>
      <w:rFonts w:ascii="Arial" w:eastAsia="Times New Roman" w:hAnsi="Arial" w:cs="Times New Roman"/>
      <w:b/>
      <w:bCs/>
      <w:kern w:val="0"/>
      <w:sz w:val="20"/>
      <w:szCs w:val="20"/>
      <w:lang w:val="en-US"/>
      <w14:ligatures w14:val="none"/>
    </w:rPr>
  </w:style>
  <w:style w:type="character" w:customStyle="1" w:styleId="Style1">
    <w:name w:val="Style1"/>
    <w:basedOn w:val="DefaultParagraphFont"/>
    <w:uiPriority w:val="1"/>
    <w:rsid w:val="004C6942"/>
    <w:rPr>
      <w:rFonts w:ascii="Arial" w:hAnsi="Arial"/>
      <w:sz w:val="20"/>
    </w:rPr>
  </w:style>
  <w:style w:type="paragraph" w:styleId="BodyTextIndent2">
    <w:name w:val="Body Text Indent 2"/>
    <w:basedOn w:val="Normal"/>
    <w:link w:val="BodyTextIndent2Char"/>
    <w:rsid w:val="00B049BE"/>
    <w:pPr>
      <w:spacing w:after="120" w:line="480" w:lineRule="auto"/>
      <w:ind w:left="283"/>
    </w:pPr>
    <w:rPr>
      <w:rFonts w:ascii="Times New Roman" w:eastAsia="Times New Roman" w:hAnsi="Times New Roman" w:cs="Times New Roman"/>
      <w:kern w:val="0"/>
      <w:sz w:val="20"/>
      <w:szCs w:val="20"/>
      <w:lang w:val="en-US"/>
      <w14:ligatures w14:val="none"/>
    </w:rPr>
  </w:style>
  <w:style w:type="character" w:customStyle="1" w:styleId="BodyTextIndent2Char">
    <w:name w:val="Body Text Indent 2 Char"/>
    <w:basedOn w:val="DefaultParagraphFont"/>
    <w:link w:val="BodyTextIndent2"/>
    <w:rsid w:val="00B049BE"/>
    <w:rPr>
      <w:rFonts w:ascii="Times New Roman" w:eastAsia="Times New Roman" w:hAnsi="Times New Roman" w:cs="Times New Roman"/>
      <w:kern w:val="0"/>
      <w:sz w:val="20"/>
      <w:szCs w:val="20"/>
      <w:lang w:val="en-US"/>
      <w14:ligatures w14:val="none"/>
    </w:rPr>
  </w:style>
  <w:style w:type="paragraph" w:styleId="Revision">
    <w:name w:val="Revision"/>
    <w:hidden/>
    <w:uiPriority w:val="99"/>
    <w:semiHidden/>
    <w:rsid w:val="00900093"/>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963">
      <w:bodyDiv w:val="1"/>
      <w:marLeft w:val="0"/>
      <w:marRight w:val="0"/>
      <w:marTop w:val="0"/>
      <w:marBottom w:val="0"/>
      <w:divBdr>
        <w:top w:val="none" w:sz="0" w:space="0" w:color="auto"/>
        <w:left w:val="none" w:sz="0" w:space="0" w:color="auto"/>
        <w:bottom w:val="none" w:sz="0" w:space="0" w:color="auto"/>
        <w:right w:val="none" w:sz="0" w:space="0" w:color="auto"/>
      </w:divBdr>
    </w:div>
    <w:div w:id="527840200">
      <w:bodyDiv w:val="1"/>
      <w:marLeft w:val="0"/>
      <w:marRight w:val="0"/>
      <w:marTop w:val="0"/>
      <w:marBottom w:val="0"/>
      <w:divBdr>
        <w:top w:val="none" w:sz="0" w:space="0" w:color="auto"/>
        <w:left w:val="none" w:sz="0" w:space="0" w:color="auto"/>
        <w:bottom w:val="none" w:sz="0" w:space="0" w:color="auto"/>
        <w:right w:val="none" w:sz="0" w:space="0" w:color="auto"/>
      </w:divBdr>
    </w:div>
    <w:div w:id="569997429">
      <w:bodyDiv w:val="1"/>
      <w:marLeft w:val="0"/>
      <w:marRight w:val="0"/>
      <w:marTop w:val="0"/>
      <w:marBottom w:val="0"/>
      <w:divBdr>
        <w:top w:val="none" w:sz="0" w:space="0" w:color="auto"/>
        <w:left w:val="none" w:sz="0" w:space="0" w:color="auto"/>
        <w:bottom w:val="none" w:sz="0" w:space="0" w:color="auto"/>
        <w:right w:val="none" w:sz="0" w:space="0" w:color="auto"/>
      </w:divBdr>
    </w:div>
    <w:div w:id="689456468">
      <w:bodyDiv w:val="1"/>
      <w:marLeft w:val="0"/>
      <w:marRight w:val="0"/>
      <w:marTop w:val="0"/>
      <w:marBottom w:val="0"/>
      <w:divBdr>
        <w:top w:val="none" w:sz="0" w:space="0" w:color="auto"/>
        <w:left w:val="none" w:sz="0" w:space="0" w:color="auto"/>
        <w:bottom w:val="none" w:sz="0" w:space="0" w:color="auto"/>
        <w:right w:val="none" w:sz="0" w:space="0" w:color="auto"/>
      </w:divBdr>
    </w:div>
    <w:div w:id="720252216">
      <w:bodyDiv w:val="1"/>
      <w:marLeft w:val="0"/>
      <w:marRight w:val="0"/>
      <w:marTop w:val="0"/>
      <w:marBottom w:val="0"/>
      <w:divBdr>
        <w:top w:val="none" w:sz="0" w:space="0" w:color="auto"/>
        <w:left w:val="none" w:sz="0" w:space="0" w:color="auto"/>
        <w:bottom w:val="none" w:sz="0" w:space="0" w:color="auto"/>
        <w:right w:val="none" w:sz="0" w:space="0" w:color="auto"/>
      </w:divBdr>
    </w:div>
    <w:div w:id="906840174">
      <w:bodyDiv w:val="1"/>
      <w:marLeft w:val="0"/>
      <w:marRight w:val="0"/>
      <w:marTop w:val="0"/>
      <w:marBottom w:val="0"/>
      <w:divBdr>
        <w:top w:val="none" w:sz="0" w:space="0" w:color="auto"/>
        <w:left w:val="none" w:sz="0" w:space="0" w:color="auto"/>
        <w:bottom w:val="none" w:sz="0" w:space="0" w:color="auto"/>
        <w:right w:val="none" w:sz="0" w:space="0" w:color="auto"/>
      </w:divBdr>
    </w:div>
    <w:div w:id="913274183">
      <w:bodyDiv w:val="1"/>
      <w:marLeft w:val="0"/>
      <w:marRight w:val="0"/>
      <w:marTop w:val="0"/>
      <w:marBottom w:val="0"/>
      <w:divBdr>
        <w:top w:val="none" w:sz="0" w:space="0" w:color="auto"/>
        <w:left w:val="none" w:sz="0" w:space="0" w:color="auto"/>
        <w:bottom w:val="none" w:sz="0" w:space="0" w:color="auto"/>
        <w:right w:val="none" w:sz="0" w:space="0" w:color="auto"/>
      </w:divBdr>
    </w:div>
    <w:div w:id="943149617">
      <w:bodyDiv w:val="1"/>
      <w:marLeft w:val="0"/>
      <w:marRight w:val="0"/>
      <w:marTop w:val="0"/>
      <w:marBottom w:val="0"/>
      <w:divBdr>
        <w:top w:val="none" w:sz="0" w:space="0" w:color="auto"/>
        <w:left w:val="none" w:sz="0" w:space="0" w:color="auto"/>
        <w:bottom w:val="none" w:sz="0" w:space="0" w:color="auto"/>
        <w:right w:val="none" w:sz="0" w:space="0" w:color="auto"/>
      </w:divBdr>
    </w:div>
    <w:div w:id="1153839960">
      <w:bodyDiv w:val="1"/>
      <w:marLeft w:val="0"/>
      <w:marRight w:val="0"/>
      <w:marTop w:val="0"/>
      <w:marBottom w:val="0"/>
      <w:divBdr>
        <w:top w:val="none" w:sz="0" w:space="0" w:color="auto"/>
        <w:left w:val="none" w:sz="0" w:space="0" w:color="auto"/>
        <w:bottom w:val="none" w:sz="0" w:space="0" w:color="auto"/>
        <w:right w:val="none" w:sz="0" w:space="0" w:color="auto"/>
      </w:divBdr>
    </w:div>
    <w:div w:id="1243416498">
      <w:bodyDiv w:val="1"/>
      <w:marLeft w:val="0"/>
      <w:marRight w:val="0"/>
      <w:marTop w:val="0"/>
      <w:marBottom w:val="0"/>
      <w:divBdr>
        <w:top w:val="none" w:sz="0" w:space="0" w:color="auto"/>
        <w:left w:val="none" w:sz="0" w:space="0" w:color="auto"/>
        <w:bottom w:val="none" w:sz="0" w:space="0" w:color="auto"/>
        <w:right w:val="none" w:sz="0" w:space="0" w:color="auto"/>
      </w:divBdr>
    </w:div>
    <w:div w:id="1285844565">
      <w:bodyDiv w:val="1"/>
      <w:marLeft w:val="0"/>
      <w:marRight w:val="0"/>
      <w:marTop w:val="0"/>
      <w:marBottom w:val="0"/>
      <w:divBdr>
        <w:top w:val="none" w:sz="0" w:space="0" w:color="auto"/>
        <w:left w:val="none" w:sz="0" w:space="0" w:color="auto"/>
        <w:bottom w:val="none" w:sz="0" w:space="0" w:color="auto"/>
        <w:right w:val="none" w:sz="0" w:space="0" w:color="auto"/>
      </w:divBdr>
    </w:div>
    <w:div w:id="1391805039">
      <w:bodyDiv w:val="1"/>
      <w:marLeft w:val="0"/>
      <w:marRight w:val="0"/>
      <w:marTop w:val="0"/>
      <w:marBottom w:val="0"/>
      <w:divBdr>
        <w:top w:val="none" w:sz="0" w:space="0" w:color="auto"/>
        <w:left w:val="none" w:sz="0" w:space="0" w:color="auto"/>
        <w:bottom w:val="none" w:sz="0" w:space="0" w:color="auto"/>
        <w:right w:val="none" w:sz="0" w:space="0" w:color="auto"/>
      </w:divBdr>
    </w:div>
    <w:div w:id="1394815367">
      <w:bodyDiv w:val="1"/>
      <w:marLeft w:val="0"/>
      <w:marRight w:val="0"/>
      <w:marTop w:val="0"/>
      <w:marBottom w:val="0"/>
      <w:divBdr>
        <w:top w:val="none" w:sz="0" w:space="0" w:color="auto"/>
        <w:left w:val="none" w:sz="0" w:space="0" w:color="auto"/>
        <w:bottom w:val="none" w:sz="0" w:space="0" w:color="auto"/>
        <w:right w:val="none" w:sz="0" w:space="0" w:color="auto"/>
      </w:divBdr>
    </w:div>
    <w:div w:id="1498418453">
      <w:bodyDiv w:val="1"/>
      <w:marLeft w:val="0"/>
      <w:marRight w:val="0"/>
      <w:marTop w:val="0"/>
      <w:marBottom w:val="0"/>
      <w:divBdr>
        <w:top w:val="none" w:sz="0" w:space="0" w:color="auto"/>
        <w:left w:val="none" w:sz="0" w:space="0" w:color="auto"/>
        <w:bottom w:val="none" w:sz="0" w:space="0" w:color="auto"/>
        <w:right w:val="none" w:sz="0" w:space="0" w:color="auto"/>
      </w:divBdr>
    </w:div>
    <w:div w:id="1525631294">
      <w:bodyDiv w:val="1"/>
      <w:marLeft w:val="0"/>
      <w:marRight w:val="0"/>
      <w:marTop w:val="0"/>
      <w:marBottom w:val="0"/>
      <w:divBdr>
        <w:top w:val="none" w:sz="0" w:space="0" w:color="auto"/>
        <w:left w:val="none" w:sz="0" w:space="0" w:color="auto"/>
        <w:bottom w:val="none" w:sz="0" w:space="0" w:color="auto"/>
        <w:right w:val="none" w:sz="0" w:space="0" w:color="auto"/>
      </w:divBdr>
    </w:div>
    <w:div w:id="1555777988">
      <w:bodyDiv w:val="1"/>
      <w:marLeft w:val="0"/>
      <w:marRight w:val="0"/>
      <w:marTop w:val="0"/>
      <w:marBottom w:val="0"/>
      <w:divBdr>
        <w:top w:val="none" w:sz="0" w:space="0" w:color="auto"/>
        <w:left w:val="none" w:sz="0" w:space="0" w:color="auto"/>
        <w:bottom w:val="none" w:sz="0" w:space="0" w:color="auto"/>
        <w:right w:val="none" w:sz="0" w:space="0" w:color="auto"/>
      </w:divBdr>
    </w:div>
    <w:div w:id="1573538055">
      <w:bodyDiv w:val="1"/>
      <w:marLeft w:val="0"/>
      <w:marRight w:val="0"/>
      <w:marTop w:val="0"/>
      <w:marBottom w:val="0"/>
      <w:divBdr>
        <w:top w:val="none" w:sz="0" w:space="0" w:color="auto"/>
        <w:left w:val="none" w:sz="0" w:space="0" w:color="auto"/>
        <w:bottom w:val="none" w:sz="0" w:space="0" w:color="auto"/>
        <w:right w:val="none" w:sz="0" w:space="0" w:color="auto"/>
      </w:divBdr>
    </w:div>
    <w:div w:id="2115898146">
      <w:bodyDiv w:val="1"/>
      <w:marLeft w:val="0"/>
      <w:marRight w:val="0"/>
      <w:marTop w:val="0"/>
      <w:marBottom w:val="0"/>
      <w:divBdr>
        <w:top w:val="none" w:sz="0" w:space="0" w:color="auto"/>
        <w:left w:val="none" w:sz="0" w:space="0" w:color="auto"/>
        <w:bottom w:val="none" w:sz="0" w:space="0" w:color="auto"/>
        <w:right w:val="none" w:sz="0" w:space="0" w:color="auto"/>
      </w:divBdr>
    </w:div>
    <w:div w:id="211937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T~1\AppData\Local\Temp\7zOC860A64A\2024%20JD%20Template%20-%20Grade8-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A2D560DD7C94A809580DFCB592E2574"/>
        <w:category>
          <w:name w:val="General"/>
          <w:gallery w:val="placeholder"/>
        </w:category>
        <w:types>
          <w:type w:val="bbPlcHdr"/>
        </w:types>
        <w:behaviors>
          <w:behavior w:val="content"/>
        </w:behaviors>
        <w:guid w:val="{572C8255-E8E1-4C78-B963-0C25F73F4C34}"/>
      </w:docPartPr>
      <w:docPartBody>
        <w:p w:rsidR="00BF2589" w:rsidRDefault="00BF2589">
          <w:pPr>
            <w:pStyle w:val="4A2D560DD7C94A809580DFCB592E2574"/>
          </w:pPr>
          <w:r w:rsidRPr="00713E52">
            <w:rPr>
              <w:rStyle w:val="PlaceholderText"/>
            </w:rPr>
            <w:t>Click or tap here to enter text.</w:t>
          </w:r>
        </w:p>
      </w:docPartBody>
    </w:docPart>
    <w:docPart>
      <w:docPartPr>
        <w:name w:val="726A725180704FDDBF22A0A08C0FCD6C"/>
        <w:category>
          <w:name w:val="General"/>
          <w:gallery w:val="placeholder"/>
        </w:category>
        <w:types>
          <w:type w:val="bbPlcHdr"/>
        </w:types>
        <w:behaviors>
          <w:behavior w:val="content"/>
        </w:behaviors>
        <w:guid w:val="{527280BF-8F9D-4034-A1CD-CBA43082A56D}"/>
      </w:docPartPr>
      <w:docPartBody>
        <w:p w:rsidR="00BF2589" w:rsidRDefault="00BF2589">
          <w:pPr>
            <w:pStyle w:val="726A725180704FDDBF22A0A08C0FCD6C"/>
          </w:pPr>
          <w:r>
            <w:rPr>
              <w:color w:val="FFFFFF" w:themeColor="background1"/>
              <w:sz w:val="28"/>
              <w:szCs w:val="28"/>
            </w:rPr>
            <w:t>Select location and format</w:t>
          </w:r>
        </w:p>
      </w:docPartBody>
    </w:docPart>
    <w:docPart>
      <w:docPartPr>
        <w:name w:val="4FC130E0ACF248CAB14DFD3A8E76D98E"/>
        <w:category>
          <w:name w:val="General"/>
          <w:gallery w:val="placeholder"/>
        </w:category>
        <w:types>
          <w:type w:val="bbPlcHdr"/>
        </w:types>
        <w:behaviors>
          <w:behavior w:val="content"/>
        </w:behaviors>
        <w:guid w:val="{BAF731A6-B772-44C1-9C5D-6ADB59DA8A66}"/>
      </w:docPartPr>
      <w:docPartBody>
        <w:p w:rsidR="00BF2589" w:rsidRDefault="00BF2589">
          <w:pPr>
            <w:pStyle w:val="4FC130E0ACF248CAB14DFD3A8E76D98E"/>
          </w:pPr>
          <w:r>
            <w:rPr>
              <w:color w:val="FFFFFF" w:themeColor="background1"/>
              <w:sz w:val="28"/>
              <w:szCs w:val="28"/>
            </w:rPr>
            <w:t>Select contract type</w:t>
          </w:r>
        </w:p>
      </w:docPartBody>
    </w:docPart>
    <w:docPart>
      <w:docPartPr>
        <w:name w:val="B89A89C7B1E14886B2BDAD1542C4F44A"/>
        <w:category>
          <w:name w:val="General"/>
          <w:gallery w:val="placeholder"/>
        </w:category>
        <w:types>
          <w:type w:val="bbPlcHdr"/>
        </w:types>
        <w:behaviors>
          <w:behavior w:val="content"/>
        </w:behaviors>
        <w:guid w:val="{380BC01A-DCF2-4E9E-9F27-644EA9FFA369}"/>
      </w:docPartPr>
      <w:docPartBody>
        <w:p w:rsidR="00BF2589" w:rsidRDefault="00BF2589" w:rsidP="00BF2589">
          <w:pPr>
            <w:pStyle w:val="B89A89C7B1E14886B2BDAD1542C4F44A"/>
          </w:pPr>
          <w:r w:rsidRPr="00713E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589"/>
    <w:rsid w:val="000211BD"/>
    <w:rsid w:val="0039401D"/>
    <w:rsid w:val="00424F79"/>
    <w:rsid w:val="00BF2589"/>
    <w:rsid w:val="00E13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589"/>
    <w:rPr>
      <w:color w:val="666666"/>
    </w:rPr>
  </w:style>
  <w:style w:type="paragraph" w:customStyle="1" w:styleId="4A2D560DD7C94A809580DFCB592E2574">
    <w:name w:val="4A2D560DD7C94A809580DFCB592E2574"/>
  </w:style>
  <w:style w:type="paragraph" w:customStyle="1" w:styleId="726A725180704FDDBF22A0A08C0FCD6C">
    <w:name w:val="726A725180704FDDBF22A0A08C0FCD6C"/>
  </w:style>
  <w:style w:type="paragraph" w:customStyle="1" w:styleId="4FC130E0ACF248CAB14DFD3A8E76D98E">
    <w:name w:val="4FC130E0ACF248CAB14DFD3A8E76D98E"/>
  </w:style>
  <w:style w:type="paragraph" w:customStyle="1" w:styleId="B89A89C7B1E14886B2BDAD1542C4F44A">
    <w:name w:val="B89A89C7B1E14886B2BDAD1542C4F44A"/>
    <w:rsid w:val="00BF25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E283ADECABE43A0A1FD80BCFF86CD" ma:contentTypeVersion="18" ma:contentTypeDescription="Create a new document." ma:contentTypeScope="" ma:versionID="871b53075e5b9ac8a0d670e59b3121b7">
  <xsd:schema xmlns:xsd="http://www.w3.org/2001/XMLSchema" xmlns:xs="http://www.w3.org/2001/XMLSchema" xmlns:p="http://schemas.microsoft.com/office/2006/metadata/properties" xmlns:ns3="7986f408-1f52-491e-be3e-c8b095987e6a" xmlns:ns4="5e556a7a-6707-45ce-9411-8a3818a1b66e" targetNamespace="http://schemas.microsoft.com/office/2006/metadata/properties" ma:root="true" ma:fieldsID="c603da22934fc6743266f16692a259d9" ns3:_="" ns4:_="">
    <xsd:import namespace="7986f408-1f52-491e-be3e-c8b095987e6a"/>
    <xsd:import namespace="5e556a7a-6707-45ce-9411-8a3818a1b6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6f408-1f52-491e-be3e-c8b095987e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56a7a-6707-45ce-9411-8a3818a1b6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e556a7a-6707-45ce-9411-8a3818a1b66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4707B-851B-465A-A2F2-E0E41E806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6f408-1f52-491e-be3e-c8b095987e6a"/>
    <ds:schemaRef ds:uri="5e556a7a-6707-45ce-9411-8a3818a1b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93BEF-D799-4684-9F41-2CCDC4667804}">
  <ds:schemaRefs>
    <ds:schemaRef ds:uri="http://schemas.openxmlformats.org/officeDocument/2006/bibliography"/>
  </ds:schemaRefs>
</ds:datastoreItem>
</file>

<file path=customXml/itemProps3.xml><?xml version="1.0" encoding="utf-8"?>
<ds:datastoreItem xmlns:ds="http://schemas.openxmlformats.org/officeDocument/2006/customXml" ds:itemID="{308C0C32-A4E1-4A33-960B-7AA37E9ED3AB}">
  <ds:schemaRefs>
    <ds:schemaRef ds:uri="http://schemas.microsoft.com/office/2006/metadata/properties"/>
    <ds:schemaRef ds:uri="http://schemas.microsoft.com/office/infopath/2007/PartnerControls"/>
    <ds:schemaRef ds:uri="5e556a7a-6707-45ce-9411-8a3818a1b66e"/>
  </ds:schemaRefs>
</ds:datastoreItem>
</file>

<file path=customXml/itemProps4.xml><?xml version="1.0" encoding="utf-8"?>
<ds:datastoreItem xmlns:ds="http://schemas.openxmlformats.org/officeDocument/2006/customXml" ds:itemID="{0D9599A5-3455-46FD-B6F6-04EB6E7429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2024 JD Template - Grade8-10</Template>
  <TotalTime>1</TotalTime>
  <Pages>5</Pages>
  <Words>1858</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Institution of Engineering and Technology</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Thompson,Helen</dc:creator>
  <cp:keywords/>
  <dc:description/>
  <cp:lastModifiedBy>Darren Gladwin</cp:lastModifiedBy>
  <cp:revision>2</cp:revision>
  <dcterms:created xsi:type="dcterms:W3CDTF">2024-09-24T11:05:00Z</dcterms:created>
  <dcterms:modified xsi:type="dcterms:W3CDTF">2024-09-24T11:05:00Z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0x010100CCBE283ADECABE43A0A1FD80BCFF86CD</vt:lpwstr>
  </property>
</Properties>
</file>